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er+xml" PartName="/word/footer6.xml"/>
  <Override ContentType="application/vnd.openxmlformats-officedocument.wordprocessingml.footer+xml" PartName="/word/footer5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  <Override ContentType="application/vnd.openxmlformats-officedocument.wordprocessingml.header+xml" PartName="/word/header4.xml"/>
  <Override ContentType="application/vnd.openxmlformats-officedocument.wordprocessingml.header+xml" PartName="/word/header6.xml"/>
  <Override ContentType="application/vnd.openxmlformats-officedocument.wordprocessingml.header+xml" PartName="/word/header5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Title"/>
        <w:keepNext w:val="0"/>
        <w:keepLines w:val="0"/>
        <w:bidi w:val="1"/>
        <w:spacing w:after="0" w:lineRule="auto"/>
        <w:jc w:val="center"/>
        <w:rPr>
          <w:sz w:val="56"/>
          <w:szCs w:val="56"/>
        </w:rPr>
      </w:pPr>
      <w:bookmarkStart w:colFirst="0" w:colLast="0" w:name="_heading=h.gjdgxs" w:id="0"/>
      <w:bookmarkEnd w:id="0"/>
      <w:r w:rsidDel="00000000" w:rsidR="00000000" w:rsidRPr="00000000">
        <w:rPr>
          <w:sz w:val="56"/>
          <w:szCs w:val="56"/>
        </w:rPr>
        <w:drawing>
          <wp:inline distB="114300" distT="114300" distL="114300" distR="114300">
            <wp:extent cx="6378583" cy="839287"/>
            <wp:effectExtent b="0" l="0" r="0" t="0"/>
            <wp:docPr id="1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78583" cy="8392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Title"/>
        <w:bidi w:val="1"/>
        <w:spacing w:after="120" w:before="480" w:lineRule="auto"/>
        <w:jc w:val="center"/>
        <w:rPr>
          <w:sz w:val="40"/>
          <w:szCs w:val="40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Title"/>
        <w:bidi w:val="1"/>
        <w:spacing w:after="120" w:before="480" w:lineRule="auto"/>
        <w:jc w:val="center"/>
        <w:rPr>
          <w:rFonts w:ascii="Markazi Text" w:cs="Markazi Text" w:eastAsia="Markazi Text" w:hAnsi="Markazi Text"/>
          <w:b w:val="1"/>
          <w:color w:val="f27821"/>
          <w:sz w:val="60"/>
          <w:szCs w:val="60"/>
        </w:rPr>
      </w:pPr>
      <w:bookmarkStart w:colFirst="0" w:colLast="0" w:name="_heading=h.f09yjjfa3rbu" w:id="2"/>
      <w:bookmarkEnd w:id="2"/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دليل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التدريب</w:t>
      </w:r>
      <w:r w:rsidDel="00000000" w:rsidR="00000000" w:rsidRPr="00000000">
        <w:rPr>
          <w:b w:val="1"/>
          <w:color w:val="f27821"/>
          <w:sz w:val="60"/>
          <w:szCs w:val="60"/>
          <w:rtl w:val="0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حالات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t xml:space="preserve">الطوارئ</w:t>
      </w:r>
      <w:r w:rsidDel="00000000" w:rsidR="00000000" w:rsidRPr="00000000">
        <w:rPr>
          <w:rFonts w:ascii="Markazi Text" w:cs="Markazi Text" w:eastAsia="Markazi Text" w:hAnsi="Markazi Text"/>
          <w:b w:val="1"/>
          <w:color w:val="f27821"/>
          <w:sz w:val="60"/>
          <w:szCs w:val="60"/>
          <w:rtl w:val="1"/>
        </w:rPr>
        <w:br w:type="textWrapping"/>
      </w:r>
    </w:p>
    <w:p w:rsidR="00000000" w:rsidDel="00000000" w:rsidP="00000000" w:rsidRDefault="00000000" w:rsidRPr="00000000" w14:paraId="0000000D">
      <w:pPr>
        <w:pStyle w:val="Title"/>
        <w:bidi w:val="1"/>
        <w:spacing w:after="120" w:before="480" w:lineRule="auto"/>
        <w:jc w:val="center"/>
        <w:rPr>
          <w:rFonts w:ascii="Markazi Text" w:cs="Markazi Text" w:eastAsia="Markazi Text" w:hAnsi="Markazi Text"/>
          <w:b w:val="1"/>
          <w:color w:val="374151"/>
          <w:sz w:val="50"/>
          <w:szCs w:val="50"/>
        </w:rPr>
      </w:pPr>
      <w:bookmarkStart w:colFirst="0" w:colLast="0" w:name="_heading=h.3znysh7" w:id="3"/>
      <w:bookmarkEnd w:id="3"/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br w:type="textWrapping"/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معلومات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b w:val="1"/>
          <w:color w:val="374151"/>
          <w:sz w:val="50"/>
          <w:szCs w:val="50"/>
          <w:rtl w:val="1"/>
        </w:rPr>
        <w:t xml:space="preserve">أساسية</w:t>
      </w:r>
    </w:p>
    <w:p w:rsidR="00000000" w:rsidDel="00000000" w:rsidP="00000000" w:rsidRDefault="00000000" w:rsidRPr="00000000" w14:paraId="0000000E">
      <w:pPr>
        <w:bidi w:val="1"/>
        <w:spacing w:before="240" w:line="276" w:lineRule="auto"/>
        <w:rPr>
          <w:rFonts w:ascii="Times New Roman" w:cs="Times New Roman" w:eastAsia="Times New Roman" w:hAnsi="Times New Roman"/>
          <w:sz w:val="56"/>
          <w:szCs w:val="56"/>
        </w:rPr>
        <w:sectPr>
          <w:headerReference r:id="rId8" w:type="default"/>
          <w:headerReference r:id="rId9" w:type="first"/>
          <w:headerReference r:id="rId10" w:type="even"/>
          <w:footerReference r:id="rId11" w:type="default"/>
          <w:footerReference r:id="rId12" w:type="first"/>
          <w:footerReference r:id="rId13" w:type="even"/>
          <w:pgSz w:h="16838" w:w="11906" w:orient="portrait"/>
          <w:pgMar w:bottom="863" w:top="863" w:left="863" w:right="863" w:header="431" w:footer="431"/>
          <w:pgNumType w:start="1"/>
          <w:titlePg w:val="1"/>
        </w:sectPr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1"/>
        <w:bidi w:val="1"/>
        <w:rPr/>
      </w:pPr>
      <w:bookmarkStart w:colFirst="0" w:colLast="0" w:name="_heading=h.tyjcwt" w:id="5"/>
      <w:bookmarkEnd w:id="5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1: </w:t>
      </w:r>
      <w:r w:rsidDel="00000000" w:rsidR="00000000" w:rsidRPr="00000000">
        <w:rPr>
          <w:rtl w:val="1"/>
        </w:rPr>
        <w:t xml:space="preserve">مقدمة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</w:p>
    <w:p w:rsidR="00000000" w:rsidDel="00000000" w:rsidP="00000000" w:rsidRDefault="00000000" w:rsidRPr="00000000" w14:paraId="0000001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bidi w:val="1"/>
        <w:rPr/>
      </w:pPr>
      <w:bookmarkStart w:colFirst="0" w:colLast="0" w:name="_heading=h.3dy6vkm" w:id="6"/>
      <w:bookmarkEnd w:id="6"/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شخص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عديدة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أوافتراض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تأثير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أنظمة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والمدرسين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bidi w:val="1"/>
        <w:rPr/>
      </w:pP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بطرق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فمثلا</w:t>
      </w:r>
      <w:r w:rsidDel="00000000" w:rsidR="00000000" w:rsidRPr="00000000">
        <w:rPr>
          <w:rtl w:val="1"/>
        </w:rPr>
        <w:t xml:space="preserve">ً:</w:t>
      </w:r>
    </w:p>
    <w:p w:rsidR="00000000" w:rsidDel="00000000" w:rsidP="00000000" w:rsidRDefault="00000000" w:rsidRPr="00000000" w14:paraId="00000014">
      <w:pPr>
        <w:numPr>
          <w:ilvl w:val="0"/>
          <w:numId w:val="1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يبقي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الفتيات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قلقهم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سلامتهن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15">
      <w:pPr>
        <w:numPr>
          <w:ilvl w:val="0"/>
          <w:numId w:val="1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الصغار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جدا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الذهاب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والإياب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صعبا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أومخيفا</w:t>
      </w:r>
      <w:r w:rsidDel="00000000" w:rsidR="00000000" w:rsidRPr="00000000">
        <w:rPr>
          <w:rtl w:val="1"/>
        </w:rPr>
        <w:t xml:space="preserve">ً. </w:t>
      </w:r>
    </w:p>
    <w:p w:rsidR="00000000" w:rsidDel="00000000" w:rsidP="00000000" w:rsidRDefault="00000000" w:rsidRPr="00000000" w14:paraId="00000016">
      <w:pPr>
        <w:numPr>
          <w:ilvl w:val="0"/>
          <w:numId w:val="1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يتغيب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البدلاء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خبرة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ومهارات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سلبا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17">
      <w:pPr>
        <w:numPr>
          <w:ilvl w:val="0"/>
          <w:numId w:val="1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تصبح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سهولة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ودعما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8">
      <w:pPr>
        <w:bidi w:val="1"/>
        <w:spacing w:after="240" w:before="240" w:lineRule="auto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أنظمة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المعتاد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أثناء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وبعدها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وعدد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الخلفيات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المتنوعة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اضطرابات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عاطفية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إعاقات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جسدية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بالإضافة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يعاني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والعاملون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والطلاب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الصدمات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النفسية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والتوتر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ويواجهون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والدعم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19">
      <w:pPr>
        <w:bidi w:val="1"/>
        <w:rPr/>
      </w:pPr>
      <w:r w:rsidDel="00000000" w:rsidR="00000000" w:rsidRPr="00000000">
        <w:rPr>
          <w:rtl w:val="1"/>
        </w:rPr>
        <w:t xml:space="preserve">وعلى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الرغم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التحديات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فإن</w:t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ضروري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الاستجابة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فأولا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إنه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حقوق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الإنسان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وتسلط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الصكوك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الضوء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حقوق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الإنسان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1A">
      <w:pPr>
        <w:numPr>
          <w:ilvl w:val="0"/>
          <w:numId w:val="14"/>
        </w:numPr>
        <w:bidi w:val="1"/>
        <w:ind w:left="720" w:hanging="360"/>
        <w:rPr/>
      </w:pPr>
      <w:hyperlink r:id="rId14">
        <w:r w:rsidDel="00000000" w:rsidR="00000000" w:rsidRPr="00000000">
          <w:rPr>
            <w:u w:val="single"/>
            <w:rtl w:val="1"/>
          </w:rPr>
          <w:t xml:space="preserve">اتفاقية</w:t>
        </w:r>
      </w:hyperlink>
      <w:hyperlink r:id="rId15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6">
        <w:r w:rsidDel="00000000" w:rsidR="00000000" w:rsidRPr="00000000">
          <w:rPr>
            <w:u w:val="single"/>
            <w:rtl w:val="1"/>
          </w:rPr>
          <w:t xml:space="preserve">حقوق</w:t>
        </w:r>
      </w:hyperlink>
      <w:hyperlink r:id="rId1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8">
        <w:r w:rsidDel="00000000" w:rsidR="00000000" w:rsidRPr="00000000">
          <w:rPr>
            <w:u w:val="single"/>
            <w:rtl w:val="1"/>
          </w:rPr>
          <w:t xml:space="preserve">الأفراد</w:t>
        </w:r>
      </w:hyperlink>
      <w:hyperlink r:id="rId1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0">
        <w:r w:rsidDel="00000000" w:rsidR="00000000" w:rsidRPr="00000000">
          <w:rPr>
            <w:u w:val="single"/>
            <w:rtl w:val="1"/>
          </w:rPr>
          <w:t xml:space="preserve">ذوي</w:t>
        </w:r>
      </w:hyperlink>
      <w:hyperlink r:id="rId2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2">
        <w:r w:rsidDel="00000000" w:rsidR="00000000" w:rsidRPr="00000000">
          <w:rPr>
            <w:u w:val="single"/>
            <w:rtl w:val="1"/>
          </w:rPr>
          <w:t xml:space="preserve">الإعاقة</w:t>
        </w:r>
      </w:hyperlink>
      <w:hyperlink r:id="rId23">
        <w:r w:rsidDel="00000000" w:rsidR="00000000" w:rsidRPr="00000000">
          <w:rPr>
            <w:u w:val="single"/>
            <w:rtl w:val="1"/>
          </w:rPr>
          <w:t xml:space="preserve"> (</w:t>
        </w:r>
      </w:hyperlink>
      <w:hyperlink r:id="rId24">
        <w:r w:rsidDel="00000000" w:rsidR="00000000" w:rsidRPr="00000000">
          <w:rPr>
            <w:u w:val="single"/>
            <w:rtl w:val="0"/>
          </w:rPr>
          <w:t xml:space="preserve">CRPD</w:t>
        </w:r>
      </w:hyperlink>
      <w:hyperlink r:id="rId25">
        <w:r w:rsidDel="00000000" w:rsidR="00000000" w:rsidRPr="00000000">
          <w:rPr>
            <w:u w:val="single"/>
            <w:rtl w:val="0"/>
          </w:rPr>
          <w:t xml:space="preserve">, 2006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1B">
      <w:pPr>
        <w:numPr>
          <w:ilvl w:val="0"/>
          <w:numId w:val="14"/>
        </w:numPr>
        <w:bidi w:val="1"/>
        <w:ind w:left="720" w:hanging="360"/>
        <w:rPr/>
      </w:pPr>
      <w:hyperlink r:id="rId26">
        <w:r w:rsidDel="00000000" w:rsidR="00000000" w:rsidRPr="00000000">
          <w:rPr>
            <w:u w:val="single"/>
            <w:rtl w:val="1"/>
          </w:rPr>
          <w:t xml:space="preserve">اتفاقية</w:t>
        </w:r>
      </w:hyperlink>
      <w:hyperlink r:id="rId2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8">
        <w:r w:rsidDel="00000000" w:rsidR="00000000" w:rsidRPr="00000000">
          <w:rPr>
            <w:u w:val="single"/>
            <w:rtl w:val="1"/>
          </w:rPr>
          <w:t xml:space="preserve">حقوق</w:t>
        </w:r>
      </w:hyperlink>
      <w:hyperlink r:id="rId2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0">
        <w:r w:rsidDel="00000000" w:rsidR="00000000" w:rsidRPr="00000000">
          <w:rPr>
            <w:u w:val="single"/>
            <w:rtl w:val="1"/>
          </w:rPr>
          <w:t xml:space="preserve">الطفل</w:t>
        </w:r>
      </w:hyperlink>
      <w:hyperlink r:id="rId31">
        <w:r w:rsidDel="00000000" w:rsidR="00000000" w:rsidRPr="00000000">
          <w:rPr>
            <w:u w:val="single"/>
            <w:rtl w:val="1"/>
          </w:rPr>
          <w:t xml:space="preserve"> (،1989 </w:t>
        </w:r>
      </w:hyperlink>
      <w:hyperlink r:id="rId32">
        <w:r w:rsidDel="00000000" w:rsidR="00000000" w:rsidRPr="00000000">
          <w:rPr>
            <w:u w:val="single"/>
            <w:rtl w:val="0"/>
          </w:rPr>
          <w:t xml:space="preserve">CRC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1C">
      <w:pPr>
        <w:numPr>
          <w:ilvl w:val="0"/>
          <w:numId w:val="14"/>
        </w:numPr>
        <w:bidi w:val="1"/>
        <w:ind w:left="720" w:hanging="360"/>
        <w:rPr/>
      </w:pPr>
      <w:hyperlink r:id="rId33">
        <w:r w:rsidDel="00000000" w:rsidR="00000000" w:rsidRPr="00000000">
          <w:rPr>
            <w:u w:val="single"/>
            <w:rtl w:val="1"/>
          </w:rPr>
          <w:t xml:space="preserve">اتفاقية</w:t>
        </w:r>
      </w:hyperlink>
      <w:hyperlink r:id="rId3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5">
        <w:r w:rsidDel="00000000" w:rsidR="00000000" w:rsidRPr="00000000">
          <w:rPr>
            <w:u w:val="single"/>
            <w:rtl w:val="1"/>
          </w:rPr>
          <w:t xml:space="preserve">القضاء</w:t>
        </w:r>
      </w:hyperlink>
      <w:hyperlink r:id="rId3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7">
        <w:r w:rsidDel="00000000" w:rsidR="00000000" w:rsidRPr="00000000">
          <w:rPr>
            <w:u w:val="single"/>
            <w:rtl w:val="1"/>
          </w:rPr>
          <w:t xml:space="preserve">على</w:t>
        </w:r>
      </w:hyperlink>
      <w:hyperlink r:id="rId38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9">
        <w:r w:rsidDel="00000000" w:rsidR="00000000" w:rsidRPr="00000000">
          <w:rPr>
            <w:u w:val="single"/>
            <w:rtl w:val="1"/>
          </w:rPr>
          <w:t xml:space="preserve">جميع</w:t>
        </w:r>
      </w:hyperlink>
      <w:hyperlink r:id="rId40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1">
        <w:r w:rsidDel="00000000" w:rsidR="00000000" w:rsidRPr="00000000">
          <w:rPr>
            <w:u w:val="single"/>
            <w:rtl w:val="1"/>
          </w:rPr>
          <w:t xml:space="preserve">أشكال</w:t>
        </w:r>
      </w:hyperlink>
      <w:hyperlink r:id="rId4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3">
        <w:r w:rsidDel="00000000" w:rsidR="00000000" w:rsidRPr="00000000">
          <w:rPr>
            <w:u w:val="single"/>
            <w:rtl w:val="1"/>
          </w:rPr>
          <w:t xml:space="preserve">التمييز</w:t>
        </w:r>
      </w:hyperlink>
      <w:hyperlink r:id="rId4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5">
        <w:r w:rsidDel="00000000" w:rsidR="00000000" w:rsidRPr="00000000">
          <w:rPr>
            <w:u w:val="single"/>
            <w:rtl w:val="1"/>
          </w:rPr>
          <w:t xml:space="preserve">ضد</w:t>
        </w:r>
      </w:hyperlink>
      <w:hyperlink r:id="rId4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7">
        <w:r w:rsidDel="00000000" w:rsidR="00000000" w:rsidRPr="00000000">
          <w:rPr>
            <w:u w:val="single"/>
            <w:rtl w:val="1"/>
          </w:rPr>
          <w:t xml:space="preserve">المرأة</w:t>
        </w:r>
      </w:hyperlink>
      <w:hyperlink r:id="rId48">
        <w:r w:rsidDel="00000000" w:rsidR="00000000" w:rsidRPr="00000000">
          <w:rPr>
            <w:u w:val="single"/>
            <w:rtl w:val="1"/>
          </w:rPr>
          <w:t xml:space="preserve"> (</w:t>
        </w:r>
      </w:hyperlink>
      <w:hyperlink r:id="rId49">
        <w:r w:rsidDel="00000000" w:rsidR="00000000" w:rsidRPr="00000000">
          <w:rPr>
            <w:u w:val="single"/>
            <w:rtl w:val="1"/>
          </w:rPr>
          <w:t xml:space="preserve">سيداو</w:t>
        </w:r>
      </w:hyperlink>
      <w:hyperlink r:id="rId50">
        <w:r w:rsidDel="00000000" w:rsidR="00000000" w:rsidRPr="00000000">
          <w:rPr>
            <w:u w:val="single"/>
            <w:rtl w:val="1"/>
          </w:rPr>
          <w:t xml:space="preserve">، 1981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1D">
      <w:pPr>
        <w:numPr>
          <w:ilvl w:val="0"/>
          <w:numId w:val="14"/>
        </w:numPr>
        <w:bidi w:val="1"/>
        <w:ind w:left="720" w:hanging="360"/>
        <w:rPr/>
      </w:pPr>
      <w:hyperlink r:id="rId51">
        <w:r w:rsidDel="00000000" w:rsidR="00000000" w:rsidRPr="00000000">
          <w:rPr>
            <w:u w:val="single"/>
            <w:rtl w:val="1"/>
          </w:rPr>
          <w:t xml:space="preserve">المعاهدة</w:t>
        </w:r>
      </w:hyperlink>
      <w:hyperlink r:id="rId5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3">
        <w:r w:rsidDel="00000000" w:rsidR="00000000" w:rsidRPr="00000000">
          <w:rPr>
            <w:u w:val="single"/>
            <w:rtl w:val="1"/>
          </w:rPr>
          <w:t xml:space="preserve">الدولية</w:t>
        </w:r>
      </w:hyperlink>
      <w:hyperlink r:id="rId5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5">
        <w:r w:rsidDel="00000000" w:rsidR="00000000" w:rsidRPr="00000000">
          <w:rPr>
            <w:u w:val="single"/>
            <w:rtl w:val="1"/>
          </w:rPr>
          <w:t xml:space="preserve">الخاصة</w:t>
        </w:r>
      </w:hyperlink>
      <w:hyperlink r:id="rId5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7">
        <w:r w:rsidDel="00000000" w:rsidR="00000000" w:rsidRPr="00000000">
          <w:rPr>
            <w:u w:val="single"/>
            <w:rtl w:val="1"/>
          </w:rPr>
          <w:t xml:space="preserve">بالحقوق</w:t>
        </w:r>
      </w:hyperlink>
      <w:hyperlink r:id="rId58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9">
        <w:r w:rsidDel="00000000" w:rsidR="00000000" w:rsidRPr="00000000">
          <w:rPr>
            <w:u w:val="single"/>
            <w:rtl w:val="1"/>
          </w:rPr>
          <w:t xml:space="preserve">الاقتصادية</w:t>
        </w:r>
      </w:hyperlink>
      <w:hyperlink r:id="rId60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1">
        <w:r w:rsidDel="00000000" w:rsidR="00000000" w:rsidRPr="00000000">
          <w:rPr>
            <w:u w:val="single"/>
            <w:rtl w:val="1"/>
          </w:rPr>
          <w:t xml:space="preserve">والاجتماعية</w:t>
        </w:r>
      </w:hyperlink>
      <w:hyperlink r:id="rId6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3">
        <w:r w:rsidDel="00000000" w:rsidR="00000000" w:rsidRPr="00000000">
          <w:rPr>
            <w:u w:val="single"/>
            <w:rtl w:val="1"/>
          </w:rPr>
          <w:t xml:space="preserve">والثقافية</w:t>
        </w:r>
      </w:hyperlink>
      <w:hyperlink r:id="rId64">
        <w:r w:rsidDel="00000000" w:rsidR="00000000" w:rsidRPr="00000000">
          <w:rPr>
            <w:u w:val="single"/>
            <w:rtl w:val="1"/>
          </w:rPr>
          <w:t xml:space="preserve"> (1966)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bidi w:val="1"/>
        <w:rPr/>
      </w:pPr>
      <w:r w:rsidDel="00000000" w:rsidR="00000000" w:rsidRPr="00000000">
        <w:rPr>
          <w:rtl w:val="1"/>
        </w:rPr>
        <w:t xml:space="preserve">ويجب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آمنة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وذات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جيدة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وداعمة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المستضعفين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يعانون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اختلافات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واللاجئين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والنازحين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داخليا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والفتيات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وأولئك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ينتمون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الأقليات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وغيرهم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يساعد</w:t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والمجتمعات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حصولهم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الفرص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أقرانهم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الأبحاث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نتائج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تتحسن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المتنوعين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يلعب</w:t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دورا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وسلاما</w:t>
      </w:r>
      <w:r w:rsidDel="00000000" w:rsidR="00000000" w:rsidRPr="00000000">
        <w:rPr>
          <w:rtl w:val="1"/>
        </w:rPr>
        <w:t xml:space="preserve">ً. </w:t>
      </w:r>
    </w:p>
    <w:p w:rsidR="00000000" w:rsidDel="00000000" w:rsidP="00000000" w:rsidRDefault="00000000" w:rsidRPr="00000000" w14:paraId="0000002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bidi w:val="1"/>
        <w:rPr/>
      </w:pPr>
      <w:r w:rsidDel="00000000" w:rsidR="00000000" w:rsidRPr="00000000">
        <w:rPr>
          <w:rtl w:val="1"/>
        </w:rPr>
        <w:t xml:space="preserve">للحصول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تعريفات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إضافية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للمصطلحات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شائعة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الاستخدام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راجع</w:t>
      </w:r>
      <w:r w:rsidDel="00000000" w:rsidR="00000000" w:rsidRPr="00000000">
        <w:rPr>
          <w:rtl w:val="1"/>
        </w:rPr>
        <w:t xml:space="preserve"> </w:t>
      </w:r>
      <w:hyperlink r:id="rId65">
        <w:r w:rsidDel="00000000" w:rsidR="00000000" w:rsidRPr="00000000">
          <w:rPr>
            <w:u w:val="single"/>
            <w:rtl w:val="1"/>
          </w:rPr>
          <w:t xml:space="preserve">مسرد</w:t>
        </w:r>
      </w:hyperlink>
      <w:hyperlink r:id="rId6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7">
        <w:r w:rsidDel="00000000" w:rsidR="00000000" w:rsidRPr="00000000">
          <w:rPr>
            <w:u w:val="single"/>
            <w:rtl w:val="1"/>
          </w:rPr>
          <w:t xml:space="preserve">مصطلحات</w:t>
        </w:r>
      </w:hyperlink>
      <w:hyperlink r:id="rId68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9">
        <w:r w:rsidDel="00000000" w:rsidR="00000000" w:rsidRPr="00000000">
          <w:rPr>
            <w:u w:val="single"/>
            <w:rtl w:val="1"/>
          </w:rPr>
          <w:t xml:space="preserve">التعليم</w:t>
        </w:r>
      </w:hyperlink>
      <w:hyperlink r:id="rId70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1">
        <w:r w:rsidDel="00000000" w:rsidR="00000000" w:rsidRPr="00000000">
          <w:rPr>
            <w:u w:val="single"/>
            <w:rtl w:val="1"/>
          </w:rPr>
          <w:t xml:space="preserve">في</w:t>
        </w:r>
      </w:hyperlink>
      <w:hyperlink r:id="rId7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3">
        <w:r w:rsidDel="00000000" w:rsidR="00000000" w:rsidRPr="00000000">
          <w:rPr>
            <w:u w:val="single"/>
            <w:rtl w:val="1"/>
          </w:rPr>
          <w:t xml:space="preserve">حالات</w:t>
        </w:r>
      </w:hyperlink>
      <w:hyperlink r:id="rId7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5">
        <w:r w:rsidDel="00000000" w:rsidR="00000000" w:rsidRPr="00000000">
          <w:rPr>
            <w:u w:val="single"/>
            <w:rtl w:val="1"/>
          </w:rPr>
          <w:t xml:space="preserve">الطوارئ</w:t>
        </w:r>
      </w:hyperlink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2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bidi w:val="1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Style w:val="Heading1"/>
        <w:bidi w:val="1"/>
        <w:rPr/>
      </w:pPr>
      <w:bookmarkStart w:colFirst="0" w:colLast="0" w:name="_heading=h.1t3h5sf" w:id="7"/>
      <w:bookmarkEnd w:id="7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2: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</w:p>
    <w:p w:rsidR="00000000" w:rsidDel="00000000" w:rsidP="00000000" w:rsidRDefault="00000000" w:rsidRPr="00000000" w14:paraId="0000002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bidi w:val="1"/>
        <w:rPr/>
      </w:pP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أمام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وأزمة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وسيكون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الاستجابة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جيد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تختلف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يختلف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وبلد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دخوله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بلد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توجد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صيغة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ثابتة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قائمة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مرجعية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البحث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الإجراءات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اتخاذها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2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bidi w:val="1"/>
        <w:rPr/>
      </w:pPr>
      <w:r w:rsidDel="00000000" w:rsidR="00000000" w:rsidRPr="00000000">
        <w:rPr>
          <w:rtl w:val="1"/>
        </w:rPr>
        <w:t xml:space="preserve">يعد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المحتملة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تواجهها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أمرا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بالغ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الأهمية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تسمح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بتنفيذ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التدابير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المناسبة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لإزالة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أثناء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02A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أنواع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الحواجز</w:t>
      </w:r>
    </w:p>
    <w:p w:rsidR="00000000" w:rsidDel="00000000" w:rsidP="00000000" w:rsidRDefault="00000000" w:rsidRPr="00000000" w14:paraId="0000002B">
      <w:pPr>
        <w:bidi w:val="1"/>
        <w:rPr/>
      </w:pPr>
      <w:r w:rsidDel="00000000" w:rsidR="00000000" w:rsidRPr="00000000">
        <w:rPr>
          <w:rtl w:val="1"/>
        </w:rPr>
        <w:t xml:space="preserve">غالبا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توجيه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الانتباه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البداية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المادية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بالموارد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السلالم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نقص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المتخصصة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المواقف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السلوكية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الحكومية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التمييزية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والمنهاج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الدراسي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المتمحور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تتطلب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معالجة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التمويل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لبناء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مسط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إنتاج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كتب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مدرسية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سهلة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الاستخدام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مثلا</w:t>
      </w:r>
      <w:r w:rsidDel="00000000" w:rsidR="00000000" w:rsidRPr="00000000">
        <w:rPr>
          <w:rtl w:val="1"/>
        </w:rPr>
        <w:t xml:space="preserve">ً). </w:t>
      </w:r>
      <w:r w:rsidDel="00000000" w:rsidR="00000000" w:rsidRPr="00000000">
        <w:rPr>
          <w:rtl w:val="1"/>
        </w:rPr>
        <w:t xml:space="preserve">ويمكن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إزالة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كفاءة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الموجودة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منخفضة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تكلفة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2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تبين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0"/>
        </w:rPr>
        <w:t xml:space="preserve">A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وتبين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0"/>
        </w:rPr>
        <w:t xml:space="preserve">B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نحو</w:t>
      </w:r>
      <w:r w:rsidDel="00000000" w:rsidR="00000000" w:rsidRPr="00000000">
        <w:rPr>
          <w:rtl w:val="1"/>
        </w:rPr>
        <w:t xml:space="preserve"> .</w:t>
      </w:r>
    </w:p>
    <w:p w:rsidR="00000000" w:rsidDel="00000000" w:rsidP="00000000" w:rsidRDefault="00000000" w:rsidRPr="00000000" w14:paraId="0000002E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البيئة</w:t>
      </w:r>
    </w:p>
    <w:p w:rsidR="00000000" w:rsidDel="00000000" w:rsidP="00000000" w:rsidRDefault="00000000" w:rsidRPr="00000000" w14:paraId="00000030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البيئية</w:t>
      </w:r>
      <w:r w:rsidDel="00000000" w:rsidR="00000000" w:rsidRPr="00000000">
        <w:rPr>
          <w:rtl w:val="1"/>
        </w:rPr>
        <w:t xml:space="preserve"> / </w:t>
      </w:r>
      <w:r w:rsidDel="00000000" w:rsidR="00000000" w:rsidRPr="00000000">
        <w:rPr>
          <w:rtl w:val="1"/>
        </w:rPr>
        <w:t xml:space="preserve">المادية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31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المباني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يصعب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دخولها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32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</w:t>
      </w:r>
    </w:p>
    <w:p w:rsidR="00000000" w:rsidDel="00000000" w:rsidP="00000000" w:rsidRDefault="00000000" w:rsidRPr="00000000" w14:paraId="00000033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أثاث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ومناسب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34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مسارات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محيط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آمن</w:t>
      </w:r>
    </w:p>
    <w:p w:rsidR="00000000" w:rsidDel="00000000" w:rsidP="00000000" w:rsidRDefault="00000000" w:rsidRPr="00000000" w14:paraId="00000035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دورات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مصممة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لاستيعاب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</w:p>
    <w:p w:rsidR="00000000" w:rsidDel="00000000" w:rsidP="00000000" w:rsidRDefault="00000000" w:rsidRPr="00000000" w14:paraId="00000036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الخطيرة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الطويلة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الصعبة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37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1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9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056314" cy="1515737"/>
                  <wp:effectExtent b="0" l="0" r="0" t="0"/>
                  <wp:docPr id="21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7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314" cy="15157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B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197195" cy="1543050"/>
                  <wp:effectExtent b="0" l="0" r="0" t="0"/>
                  <wp:docPr descr="A picture containing person, sky, clothing, cartoon&#10;&#10;Description automatically generated" id="20" name="image5.jpg"/>
                  <a:graphic>
                    <a:graphicData uri="http://schemas.openxmlformats.org/drawingml/2006/picture">
                      <pic:pic>
                        <pic:nvPicPr>
                          <pic:cNvPr descr="A picture containing person, sky, clothing, cartoon&#10;&#10;Description automatically generated" id="0" name="image5.jpg"/>
                          <pic:cNvPicPr preferRelativeResize="0"/>
                        </pic:nvPicPr>
                        <pic:blipFill>
                          <a:blip r:embed="rId77"/>
                          <a:srcRect b="4139" l="4437" r="5167" t="63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95" cy="1543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C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العائق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المادي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الناجم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درج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مدخل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وغير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ذلك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التصاميم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السيئة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للبنية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التحتية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مجتمع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مدرسي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يساعد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تحسين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القدرة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الدخول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إلى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المدرسة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3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المواقف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السلوكية</w:t>
      </w:r>
    </w:p>
    <w:p w:rsidR="00000000" w:rsidDel="00000000" w:rsidP="00000000" w:rsidRDefault="00000000" w:rsidRPr="00000000" w14:paraId="0000003F">
      <w:pPr>
        <w:bidi w:val="1"/>
        <w:rPr/>
      </w:pP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رؤية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السلوكية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40">
      <w:pPr>
        <w:numPr>
          <w:ilvl w:val="0"/>
          <w:numId w:val="1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تبقى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العائلات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الطفل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يشعرون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بالخوف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الإحراج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أوالخجل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طفلهم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41">
      <w:pPr>
        <w:numPr>
          <w:ilvl w:val="0"/>
          <w:numId w:val="1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العائلات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توقعات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منخفضة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يتعلق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معينة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42">
      <w:pPr>
        <w:numPr>
          <w:ilvl w:val="0"/>
          <w:numId w:val="1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والعاملين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وأولياء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مواقف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العادية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لإقصاء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والوصم</w:t>
      </w:r>
      <w:r w:rsidDel="00000000" w:rsidR="00000000" w:rsidRPr="00000000">
        <w:rPr>
          <w:rtl w:val="1"/>
        </w:rPr>
        <w:t xml:space="preserve">) </w:t>
      </w:r>
    </w:p>
    <w:p w:rsidR="00000000" w:rsidDel="00000000" w:rsidP="00000000" w:rsidRDefault="00000000" w:rsidRPr="00000000" w14:paraId="00000043">
      <w:pPr>
        <w:numPr>
          <w:ilvl w:val="0"/>
          <w:numId w:val="1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يتنمر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البعض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44">
      <w:pPr>
        <w:numPr>
          <w:ilvl w:val="0"/>
          <w:numId w:val="1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أفراد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والقادة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والمسؤولين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متحيزة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أوالفئات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المهمشة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اللاجئين</w:t>
      </w:r>
    </w:p>
    <w:p w:rsidR="00000000" w:rsidDel="00000000" w:rsidP="00000000" w:rsidRDefault="00000000" w:rsidRPr="00000000" w14:paraId="00000045">
      <w:pPr>
        <w:bidi w:val="1"/>
        <w:ind w:left="720" w:firstLine="0"/>
        <w:rPr/>
      </w:pPr>
      <w:r w:rsidDel="00000000" w:rsidR="00000000" w:rsidRPr="00000000">
        <w:rPr>
          <w:rtl w:val="0"/>
        </w:rPr>
        <w:tab/>
        <w:tab/>
        <w:tab/>
      </w:r>
    </w:p>
    <w:tbl>
      <w:tblPr>
        <w:tblStyle w:val="Table2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8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013940" cy="1445387"/>
                  <wp:effectExtent b="0" l="0" r="0" t="0"/>
                  <wp:docPr descr="A picture containing cartoon&#10;&#10;Description automatically generated with medium confidence" id="23" name="image9.jpg"/>
                  <a:graphic>
                    <a:graphicData uri="http://schemas.openxmlformats.org/drawingml/2006/picture">
                      <pic:pic>
                        <pic:nvPicPr>
                          <pic:cNvPr descr="A picture containing cartoon&#10;&#10;Description automatically generated with medium confidence" id="0" name="image9.jpg"/>
                          <pic:cNvPicPr preferRelativeResize="0"/>
                        </pic:nvPicPr>
                        <pic:blipFill>
                          <a:blip r:embed="rId78"/>
                          <a:srcRect b="3208" l="3706" r="4733" t="4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940" cy="14453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9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041554" cy="1435926"/>
                  <wp:effectExtent b="0" l="0" r="0" t="0"/>
                  <wp:docPr descr="A group of people sitting in a circle&#10;&#10;Description automatically generated with medium confidence" id="22" name="image2.jpg"/>
                  <a:graphic>
                    <a:graphicData uri="http://schemas.openxmlformats.org/drawingml/2006/picture">
                      <pic:pic>
                        <pic:nvPicPr>
                          <pic:cNvPr descr="A group of people sitting in a circle&#10;&#10;Description automatically generated with medium confidence" id="0" name="image2.jpg"/>
                          <pic:cNvPicPr preferRelativeResize="0"/>
                        </pic:nvPicPr>
                        <pic:blipFill>
                          <a:blip r:embed="rId79"/>
                          <a:srcRect b="3309" l="2774" r="4338" t="4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554" cy="14359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A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مدر</w:t>
      </w:r>
      <w:r w:rsidDel="00000000" w:rsidR="00000000" w:rsidRPr="00000000">
        <w:rPr>
          <w:i w:val="1"/>
          <w:rtl w:val="1"/>
        </w:rPr>
        <w:t xml:space="preserve">ّ</w:t>
      </w:r>
      <w:r w:rsidDel="00000000" w:rsidR="00000000" w:rsidRPr="00000000">
        <w:rPr>
          <w:i w:val="1"/>
          <w:rtl w:val="1"/>
        </w:rPr>
        <w:t xml:space="preserve">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ترفض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طلب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بتسجيل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طفل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ذوي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الإعاقة</w:t>
      </w:r>
      <w:r w:rsidDel="00000000" w:rsidR="00000000" w:rsidRPr="00000000">
        <w:rPr>
          <w:i w:val="1"/>
          <w:rtl w:val="1"/>
        </w:rPr>
        <w:t xml:space="preserve">. 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مجموعة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أصحاب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المصلحة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يناقشون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كيفية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إدماج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الطفل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4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السياسات</w:t>
      </w:r>
    </w:p>
    <w:p w:rsidR="00000000" w:rsidDel="00000000" w:rsidP="00000000" w:rsidRDefault="00000000" w:rsidRPr="00000000" w14:paraId="0000004D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4E">
      <w:pPr>
        <w:numPr>
          <w:ilvl w:val="0"/>
          <w:numId w:val="1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اللغوية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تسمح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باللغة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للأطفال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4F">
      <w:pPr>
        <w:numPr>
          <w:ilvl w:val="0"/>
          <w:numId w:val="1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الجداول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الزمنية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تأخذ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الاعتبار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المعيشة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مثلا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موسم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الحصاد</w:t>
      </w:r>
      <w:r w:rsidDel="00000000" w:rsidR="00000000" w:rsidRPr="00000000">
        <w:rPr>
          <w:rtl w:val="1"/>
        </w:rPr>
        <w:t xml:space="preserve">) </w:t>
      </w:r>
    </w:p>
    <w:p w:rsidR="00000000" w:rsidDel="00000000" w:rsidP="00000000" w:rsidRDefault="00000000" w:rsidRPr="00000000" w14:paraId="00000050">
      <w:pPr>
        <w:numPr>
          <w:ilvl w:val="0"/>
          <w:numId w:val="1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تمنع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الفتيات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إليها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51">
      <w:pPr>
        <w:numPr>
          <w:ilvl w:val="0"/>
          <w:numId w:val="1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قوانين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تعكس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الممارسات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52">
      <w:pPr>
        <w:numPr>
          <w:ilvl w:val="0"/>
          <w:numId w:val="1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وتسجيل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بعيدة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. </w:t>
        <w:tab/>
        <w:tab/>
        <w:tab/>
        <w:tab/>
      </w:r>
    </w:p>
    <w:tbl>
      <w:tblPr>
        <w:tblStyle w:val="Table3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5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114300" distR="114300">
                  <wp:extent cx="1974736" cy="1397644"/>
                  <wp:effectExtent b="0" l="0" r="0" t="0"/>
                  <wp:docPr id="25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8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736" cy="13976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6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190750" cy="1397000"/>
                  <wp:effectExtent b="0" l="0" r="0" t="0"/>
                  <wp:docPr descr="A person in a wheelchair in front of a group of people&#10;&#10;Description automatically generated with low confidence" id="24" name="image7.jpg"/>
                  <a:graphic>
                    <a:graphicData uri="http://schemas.openxmlformats.org/drawingml/2006/picture">
                      <pic:pic>
                        <pic:nvPicPr>
                          <pic:cNvPr descr="A person in a wheelchair in front of a group of people&#10;&#10;Description automatically generated with low confidence" id="0" name="image7.jpg"/>
                          <pic:cNvPicPr preferRelativeResize="0"/>
                        </pic:nvPicPr>
                        <pic:blipFill>
                          <a:blip r:embed="rId81"/>
                          <a:srcRect b="9579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397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7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رجلا</w:t>
      </w:r>
      <w:r w:rsidDel="00000000" w:rsidR="00000000" w:rsidRPr="00000000">
        <w:rPr>
          <w:i w:val="1"/>
          <w:rtl w:val="1"/>
        </w:rPr>
        <w:t xml:space="preserve">ً </w:t>
      </w:r>
      <w:r w:rsidDel="00000000" w:rsidR="00000000" w:rsidRPr="00000000">
        <w:rPr>
          <w:i w:val="1"/>
          <w:rtl w:val="1"/>
        </w:rPr>
        <w:t xml:space="preserve">يطلب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فتاة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حامل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ترك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المدرسة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الجهود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المبذولة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لتغيير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السياسات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5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الممارسات</w:t>
      </w:r>
    </w:p>
    <w:p w:rsidR="00000000" w:rsidDel="00000000" w:rsidP="00000000" w:rsidRDefault="00000000" w:rsidRPr="00000000" w14:paraId="0000005C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الممارسة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5D">
      <w:pPr>
        <w:numPr>
          <w:ilvl w:val="0"/>
          <w:numId w:val="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أساليب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الشرح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السبورة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تركز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5E">
      <w:pPr>
        <w:numPr>
          <w:ilvl w:val="0"/>
          <w:numId w:val="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تركز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5F">
      <w:pPr>
        <w:numPr>
          <w:ilvl w:val="0"/>
          <w:numId w:val="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تفاعلية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وتعاونية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تجذب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القدرات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التعاوني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60">
      <w:pPr>
        <w:numPr>
          <w:ilvl w:val="0"/>
          <w:numId w:val="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المحدود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61">
      <w:pPr>
        <w:numPr>
          <w:ilvl w:val="0"/>
          <w:numId w:val="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الرغبة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تكييف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وأساليبه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لتناسب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عتقد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مختلفون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6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6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7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055880" cy="1442039"/>
                  <wp:effectExtent b="0" l="0" r="0" t="0"/>
                  <wp:docPr descr="A picture containing clothing, footwear, dress, furniture&#10;&#10;Description automatically generated" id="27" name="image4.jpg"/>
                  <a:graphic>
                    <a:graphicData uri="http://schemas.openxmlformats.org/drawingml/2006/picture">
                      <pic:pic>
                        <pic:nvPicPr>
                          <pic:cNvPr descr="A picture containing clothing, footwear, dress, furniture&#10;&#10;Description automatically generated" id="0" name="image4.jpg"/>
                          <pic:cNvPicPr preferRelativeResize="0"/>
                        </pic:nvPicPr>
                        <pic:blipFill>
                          <a:blip r:embed="rId8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5880" cy="144203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8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069441" cy="1458214"/>
                  <wp:effectExtent b="0" l="0" r="0" t="0"/>
                  <wp:docPr id="26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8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9441" cy="145821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أساليب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والتعليم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تركز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</w:t>
      </w:r>
      <w:r w:rsidDel="00000000" w:rsidR="00000000" w:rsidRPr="00000000">
        <w:rPr>
          <w:i w:val="1"/>
          <w:rtl w:val="1"/>
        </w:rPr>
        <w:t xml:space="preserve">ّ</w:t>
      </w:r>
      <w:r w:rsidDel="00000000" w:rsidR="00000000" w:rsidRPr="00000000">
        <w:rPr>
          <w:i w:val="1"/>
          <w:rtl w:val="1"/>
        </w:rPr>
        <w:t xml:space="preserve">س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والتي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تجذب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الطلبة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الطلبة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يشاركون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بغض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النظر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قدراتهم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وخلفياتهم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ربما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خلال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الدعم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الأقران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ومع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</w:t>
      </w:r>
      <w:r w:rsidDel="00000000" w:rsidR="00000000" w:rsidRPr="00000000">
        <w:rPr>
          <w:i w:val="1"/>
          <w:rtl w:val="1"/>
        </w:rPr>
        <w:t xml:space="preserve">ّ</w:t>
      </w:r>
      <w:r w:rsidDel="00000000" w:rsidR="00000000" w:rsidRPr="00000000">
        <w:rPr>
          <w:i w:val="1"/>
          <w:rtl w:val="1"/>
        </w:rPr>
        <w:t xml:space="preserve">س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الذي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يشرف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ويساعد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ذلك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6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المعلومات</w:t>
      </w:r>
    </w:p>
    <w:p w:rsidR="00000000" w:rsidDel="00000000" w:rsidP="00000000" w:rsidRDefault="00000000" w:rsidRPr="00000000" w14:paraId="0000006D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6E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طفلهم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الالتحاق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المحلية</w:t>
      </w:r>
    </w:p>
    <w:p w:rsidR="00000000" w:rsidDel="00000000" w:rsidP="00000000" w:rsidRDefault="00000000" w:rsidRPr="00000000" w14:paraId="0000006F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بحقهم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الدعم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70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71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التواصل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المنتظم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استشارتهم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</w:p>
    <w:p w:rsidR="00000000" w:rsidDel="00000000" w:rsidP="00000000" w:rsidRDefault="00000000" w:rsidRPr="00000000" w14:paraId="00000072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نشر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بلغة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تنسيق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أسلوب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للعائلات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والمجتمعات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إليه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3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5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5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114300" distR="114300">
                  <wp:extent cx="2209800" cy="1422400"/>
                  <wp:effectExtent b="0" l="0" r="0" t="0"/>
                  <wp:docPr descr="A picture containing house, building, cartoon, illustration&#10;&#10;Description automatically generated" id="30" name="image6.jpg"/>
                  <a:graphic>
                    <a:graphicData uri="http://schemas.openxmlformats.org/drawingml/2006/picture">
                      <pic:pic>
                        <pic:nvPicPr>
                          <pic:cNvPr descr="A picture containing house, building, cartoon, illustration&#10;&#10;Description automatically generated" id="0" name="image6.jpg"/>
                          <pic:cNvPicPr preferRelativeResize="0"/>
                        </pic:nvPicPr>
                        <pic:blipFill>
                          <a:blip r:embed="rId84"/>
                          <a:srcRect b="8761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422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129790" cy="1495425"/>
                  <wp:effectExtent b="0" l="0" r="0" t="0"/>
                  <wp:docPr descr="A picture containing clothing, cartoon, painting, sky&#10;&#10;Description automatically generated" id="28" name="image15.jpg"/>
                  <a:graphic>
                    <a:graphicData uri="http://schemas.openxmlformats.org/drawingml/2006/picture">
                      <pic:pic>
                        <pic:nvPicPr>
                          <pic:cNvPr descr="A picture containing clothing, cartoon, painting, sky&#10;&#10;Description automatically generated" id="0" name="image15.jpg"/>
                          <pic:cNvPicPr preferRelativeResize="0"/>
                        </pic:nvPicPr>
                        <pic:blipFill>
                          <a:blip r:embed="rId85"/>
                          <a:srcRect b="5203" l="2989" r="6693" t="50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790" cy="14954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8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أعضاء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المجتمع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المحلي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غير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قادرين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الوصول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إلى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المعلومات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حول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السياسات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أو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فهمها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الجهود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المبذولة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لنشر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المعلومات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حول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الجامع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79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الموارد</w:t>
      </w:r>
    </w:p>
    <w:p w:rsidR="00000000" w:rsidDel="00000000" w:rsidP="00000000" w:rsidRDefault="00000000" w:rsidRPr="00000000" w14:paraId="0000007C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7D">
      <w:pPr>
        <w:numPr>
          <w:ilvl w:val="0"/>
          <w:numId w:val="1"/>
        </w:numPr>
        <w:bidi w:val="1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1"/>
        </w:rPr>
        <w:t xml:space="preserve">عدم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وجود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عدد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كاف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من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المدر</w:t>
      </w:r>
      <w:r w:rsidDel="00000000" w:rsidR="00000000" w:rsidRPr="00000000">
        <w:rPr>
          <w:sz w:val="24"/>
          <w:szCs w:val="24"/>
          <w:rtl w:val="1"/>
        </w:rPr>
        <w:t xml:space="preserve">ّ</w:t>
      </w:r>
      <w:r w:rsidDel="00000000" w:rsidR="00000000" w:rsidRPr="00000000">
        <w:rPr>
          <w:sz w:val="24"/>
          <w:szCs w:val="24"/>
          <w:rtl w:val="1"/>
        </w:rPr>
        <w:t xml:space="preserve">سين</w:t>
      </w:r>
      <w:r w:rsidDel="00000000" w:rsidR="00000000" w:rsidRPr="00000000">
        <w:rPr>
          <w:sz w:val="24"/>
          <w:szCs w:val="24"/>
          <w:rtl w:val="1"/>
        </w:rPr>
        <w:t xml:space="preserve"> </w:t>
      </w:r>
      <w:r w:rsidDel="00000000" w:rsidR="00000000" w:rsidRPr="00000000">
        <w:rPr>
          <w:sz w:val="24"/>
          <w:szCs w:val="24"/>
          <w:rtl w:val="1"/>
        </w:rPr>
        <w:t xml:space="preserve">المؤه</w:t>
      </w:r>
      <w:r w:rsidDel="00000000" w:rsidR="00000000" w:rsidRPr="00000000">
        <w:rPr>
          <w:sz w:val="24"/>
          <w:szCs w:val="24"/>
          <w:rtl w:val="1"/>
        </w:rPr>
        <w:t xml:space="preserve">ّ</w:t>
      </w:r>
      <w:r w:rsidDel="00000000" w:rsidR="00000000" w:rsidRPr="00000000">
        <w:rPr>
          <w:sz w:val="24"/>
          <w:szCs w:val="24"/>
          <w:rtl w:val="1"/>
        </w:rPr>
        <w:t xml:space="preserve">لين</w:t>
      </w:r>
      <w:r w:rsidDel="00000000" w:rsidR="00000000" w:rsidRPr="00000000">
        <w:rPr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7E">
      <w:pPr>
        <w:numPr>
          <w:ilvl w:val="0"/>
          <w:numId w:val="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والتطوير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7F">
      <w:pPr>
        <w:numPr>
          <w:ilvl w:val="0"/>
          <w:numId w:val="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الكبيرة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الصفوف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80">
      <w:pPr>
        <w:numPr>
          <w:ilvl w:val="0"/>
          <w:numId w:val="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محدودية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ومعدات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</w:p>
    <w:p w:rsidR="00000000" w:rsidDel="00000000" w:rsidP="00000000" w:rsidRDefault="00000000" w:rsidRPr="00000000" w14:paraId="00000081">
      <w:pPr>
        <w:numPr>
          <w:ilvl w:val="0"/>
          <w:numId w:val="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مراحيض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ومرافق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نظيفة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وآمنة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وسهلة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الاستخدام</w:t>
      </w:r>
    </w:p>
    <w:p w:rsidR="00000000" w:rsidDel="00000000" w:rsidP="00000000" w:rsidRDefault="00000000" w:rsidRPr="00000000" w14:paraId="00000082">
      <w:pPr>
        <w:numPr>
          <w:ilvl w:val="0"/>
          <w:numId w:val="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العوامل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المرتبطة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بالفقر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مباشرة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يصلون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جائعين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انعدام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الغذائي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الالتحاق</w:t>
      </w:r>
      <w:r w:rsidDel="00000000" w:rsidR="00000000" w:rsidRPr="00000000">
        <w:rPr>
          <w:rtl w:val="1"/>
        </w:rPr>
        <w:t xml:space="preserve">/ </w:t>
      </w:r>
      <w:r w:rsidDel="00000000" w:rsidR="00000000" w:rsidRPr="00000000">
        <w:rPr>
          <w:rtl w:val="1"/>
        </w:rPr>
        <w:t xml:space="preserve">ترك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3">
      <w:pPr>
        <w:bidi w:val="1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bidi w:val="1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bidi w:val="1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735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690"/>
        <w:gridCol w:w="3660"/>
        <w:tblGridChange w:id="0">
          <w:tblGrid>
            <w:gridCol w:w="3690"/>
            <w:gridCol w:w="36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6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7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8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114300" distR="114300">
                  <wp:extent cx="2006600" cy="1417731"/>
                  <wp:effectExtent b="0" l="0" r="0" t="0"/>
                  <wp:docPr descr="A group of people in a room&#10;&#10;Description automatically generated with low confidence" id="29" name="image10.jpg"/>
                  <a:graphic>
                    <a:graphicData uri="http://schemas.openxmlformats.org/drawingml/2006/picture">
                      <pic:pic>
                        <pic:nvPicPr>
                          <pic:cNvPr descr="A group of people in a room&#10;&#10;Description automatically generated with low confidence" id="0" name="image10.jpg"/>
                          <pic:cNvPicPr preferRelativeResize="0"/>
                        </pic:nvPicPr>
                        <pic:blipFill>
                          <a:blip r:embed="rId8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600" cy="141773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9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983557" cy="1464781"/>
                  <wp:effectExtent b="0" l="0" r="0" t="0"/>
                  <wp:docPr descr="A picture containing house, person, cartoon&#10;&#10;Description automatically generated" id="31" name="image16.jpg"/>
                  <a:graphic>
                    <a:graphicData uri="http://schemas.openxmlformats.org/drawingml/2006/picture">
                      <pic:pic>
                        <pic:nvPicPr>
                          <pic:cNvPr descr="A picture containing house, person, cartoon&#10;&#10;Description automatically generated" id="0" name="image16.jpg"/>
                          <pic:cNvPicPr preferRelativeResize="0"/>
                        </pic:nvPicPr>
                        <pic:blipFill>
                          <a:blip r:embed="rId87"/>
                          <a:srcRect b="0" l="5364" r="5601" t="68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557" cy="14647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bidi w:val="1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صف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دراسي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مكتظ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مدرسة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تنفذ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برنامج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تغذية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مدرسية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لمعالجة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انعدام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الأمن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الغذائي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8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bidi w:val="1"/>
        <w:rPr/>
      </w:pP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بمرور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فمثلا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تشتد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النزاعات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اقترب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القتال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يصبح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الطريق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خطورة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تختار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العائلات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الرغم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تزال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مفتوحة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ومرحبة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بالطلاب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المواقف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أثناء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يرحب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المضيف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البداية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النازحين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لكنه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يرفض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لاحقا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النازحين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يعتبرونهم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عبئا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إضافيا</w:t>
      </w:r>
      <w:r w:rsidDel="00000000" w:rsidR="00000000" w:rsidRPr="00000000">
        <w:rPr>
          <w:rtl w:val="1"/>
        </w:rPr>
        <w:t xml:space="preserve">ً.</w:t>
      </w:r>
    </w:p>
    <w:p w:rsidR="00000000" w:rsidDel="00000000" w:rsidP="00000000" w:rsidRDefault="00000000" w:rsidRPr="00000000" w14:paraId="0000008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تحديد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الحواجز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ومن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يتأثر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بها</w:t>
      </w:r>
    </w:p>
    <w:p w:rsidR="00000000" w:rsidDel="00000000" w:rsidP="00000000" w:rsidRDefault="00000000" w:rsidRPr="00000000" w14:paraId="00000090">
      <w:pPr>
        <w:bidi w:val="1"/>
        <w:rPr/>
      </w:pP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التجارب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والمعتقدات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تفسير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مثلا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افتراض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جسدية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يذهب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يوجد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منحدرة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الدراسي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تبين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الدخول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بسهولة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الدراسي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أصدقائه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يأتي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بتجاهله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دائما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لذلك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منحدر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سيزال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يقرر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الحضور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معالجة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!</w:t>
      </w:r>
    </w:p>
    <w:p w:rsidR="00000000" w:rsidDel="00000000" w:rsidP="00000000" w:rsidRDefault="00000000" w:rsidRPr="00000000" w14:paraId="0000009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bidi w:val="1"/>
        <w:rPr/>
      </w:pP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مثلا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منطقة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متأثرة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بالنزاعات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الرحلة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الخطرة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الفتيات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لأنهن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يخشين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الاعتداء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الجنسي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منازلهم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يخشون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تجنيدهم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القوات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الجماعات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المسلحة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9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bidi w:val="1"/>
        <w:rPr/>
      </w:pPr>
      <w:r w:rsidDel="00000000" w:rsidR="00000000" w:rsidRPr="00000000">
        <w:rPr>
          <w:rtl w:val="1"/>
        </w:rPr>
        <w:t xml:space="preserve">عادة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الممارسة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يكتب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السبورة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بأحرف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صغيرة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جدا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مرتبة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افتراض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يستبعد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الرؤية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أيضا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يجلس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يشعر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بالتعب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والجوع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القراءة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والفهم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بأكمله</w:t>
      </w:r>
      <w:r w:rsidDel="00000000" w:rsidR="00000000" w:rsidRPr="00000000">
        <w:rPr>
          <w:rtl w:val="1"/>
        </w:rPr>
        <w:t xml:space="preserve">! </w:t>
      </w:r>
    </w:p>
    <w:p w:rsidR="00000000" w:rsidDel="00000000" w:rsidP="00000000" w:rsidRDefault="00000000" w:rsidRPr="00000000" w14:paraId="0000009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bidi w:val="1"/>
        <w:rPr/>
      </w:pPr>
      <w:r w:rsidDel="00000000" w:rsidR="00000000" w:rsidRPr="00000000">
        <w:rPr>
          <w:rtl w:val="1"/>
        </w:rPr>
        <w:t xml:space="preserve">لذلك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السبب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افتراضات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ماهية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تأثيرها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بدلا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ضرورة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للتحقيق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والاستماع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1"/>
        </w:rPr>
        <w:t xml:space="preserve">إلى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وتجارب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المتضررين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؟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الجهود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الأبحاث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الإجرائية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9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كيف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يمكن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معالجة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الحواجز</w:t>
      </w:r>
      <w:r w:rsidDel="00000000" w:rsidR="00000000" w:rsidRPr="00000000">
        <w:rPr>
          <w:b w:val="1"/>
          <w:rtl w:val="1"/>
        </w:rPr>
        <w:t xml:space="preserve">؟ </w:t>
      </w:r>
      <w:r w:rsidDel="00000000" w:rsidR="00000000" w:rsidRPr="00000000">
        <w:rPr>
          <w:b w:val="1"/>
          <w:rtl w:val="1"/>
        </w:rPr>
        <w:t xml:space="preserve">باستخدام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نهج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ثنائي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المسار</w:t>
      </w:r>
    </w:p>
    <w:p w:rsidR="00000000" w:rsidDel="00000000" w:rsidP="00000000" w:rsidRDefault="00000000" w:rsidRPr="00000000" w14:paraId="00000099">
      <w:pPr>
        <w:bidi w:val="1"/>
        <w:rPr/>
      </w:pP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الخوض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تفاصيل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نرك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ضرورة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اعتماد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نهج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ثنائي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المسار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معالجة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لإنه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ينطوي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تنفيذ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فورية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تساعد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الطلبة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المفردين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فورا</w:t>
      </w:r>
      <w:r w:rsidDel="00000000" w:rsidR="00000000" w:rsidRPr="00000000">
        <w:rPr>
          <w:b w:val="1"/>
          <w:rtl w:val="1"/>
        </w:rPr>
        <w:t xml:space="preserve">ً،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القيام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بالتغييرات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المنهجية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rtl w:val="1"/>
        </w:rPr>
        <w:t xml:space="preserve">تحسن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للجميع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منهجية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الإصلاح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التدريجي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بأكمله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مكونات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- </w:t>
      </w: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والممارسات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والثقافات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القيم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والمواقف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والمعتقدات</w:t>
      </w:r>
      <w:r w:rsidDel="00000000" w:rsidR="00000000" w:rsidRPr="00000000">
        <w:rPr>
          <w:rtl w:val="1"/>
        </w:rPr>
        <w:t xml:space="preserve">). </w:t>
      </w:r>
      <w:r w:rsidDel="00000000" w:rsidR="00000000" w:rsidRPr="00000000">
        <w:rPr>
          <w:rtl w:val="1"/>
        </w:rPr>
        <w:t xml:space="preserve">وستتمكن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منظمة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وفرد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أجزاء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بينما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الثقافات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والممارسات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الجهود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الجماعية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عنصر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للمساهمة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المنهجي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9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bidi w:val="1"/>
        <w:rPr/>
      </w:pPr>
      <w:r w:rsidDel="00000000" w:rsidR="00000000" w:rsidRPr="00000000">
        <w:rPr>
          <w:rtl w:val="1"/>
        </w:rPr>
        <w:t xml:space="preserve">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التركيز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سيؤدي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مكتملة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ونجاح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محدود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القطار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سينحرف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بسرعة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9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bidi w:val="1"/>
        <w:rPr/>
      </w:pPr>
      <w:r w:rsidDel="00000000" w:rsidR="00000000" w:rsidRPr="00000000">
        <w:rPr>
          <w:rtl w:val="1"/>
        </w:rPr>
        <w:t xml:space="preserve">لتطبيق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نهج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ثنائي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المسار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1"/>
        </w:rPr>
        <w:t xml:space="preserve">فعال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التركيز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التصميم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الشامل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للتعلم</w:t>
      </w:r>
      <w:r w:rsidDel="00000000" w:rsidR="00000000" w:rsidRPr="00000000">
        <w:rPr>
          <w:b w:val="1"/>
          <w:rtl w:val="0"/>
        </w:rPr>
        <w:t xml:space="preserve"> (UDL) </w:t>
      </w:r>
      <w:r w:rsidDel="00000000" w:rsidR="00000000" w:rsidRPr="00000000">
        <w:rPr>
          <w:rtl w:val="1"/>
        </w:rPr>
        <w:t xml:space="preserve">وتوفير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الترتيبات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التيسيرية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المعقولة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9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bidi w:val="1"/>
        <w:rPr/>
      </w:pPr>
      <w:r w:rsidDel="00000000" w:rsidR="00000000" w:rsidRPr="00000000">
        <w:rPr>
          <w:b w:val="1"/>
          <w:rtl w:val="1"/>
        </w:rPr>
        <w:t xml:space="preserve">التصميم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الشامل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للتعلم</w:t>
      </w:r>
      <w:r w:rsidDel="00000000" w:rsidR="00000000" w:rsidRPr="00000000">
        <w:rPr>
          <w:b w:val="1"/>
          <w:rtl w:val="1"/>
        </w:rPr>
        <w:t xml:space="preserve"> (</w:t>
      </w:r>
      <w:r w:rsidDel="00000000" w:rsidR="00000000" w:rsidRPr="00000000">
        <w:rPr>
          <w:b w:val="1"/>
          <w:rtl w:val="0"/>
        </w:rPr>
        <w:t xml:space="preserve">UDL</w:t>
      </w:r>
      <w:r w:rsidDel="00000000" w:rsidR="00000000" w:rsidRPr="00000000">
        <w:rPr>
          <w:b w:val="1"/>
          <w:rtl w:val="0"/>
        </w:rPr>
        <w:t xml:space="preserve">)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يوفر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إطار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تجارب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والممارسات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متناول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البداية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لاحقا</w:t>
      </w:r>
      <w:r w:rsidDel="00000000" w:rsidR="00000000" w:rsidRPr="00000000">
        <w:rPr>
          <w:rtl w:val="1"/>
        </w:rPr>
        <w:t xml:space="preserve">ً.</w:t>
      </w:r>
    </w:p>
    <w:p w:rsidR="00000000" w:rsidDel="00000000" w:rsidP="00000000" w:rsidRDefault="00000000" w:rsidRPr="00000000" w14:paraId="000000A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أمثلة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على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التصميم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الشامل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للتعلم</w:t>
      </w:r>
      <w:r w:rsidDel="00000000" w:rsidR="00000000" w:rsidRPr="00000000">
        <w:rPr>
          <w:b w:val="1"/>
          <w:i w:val="1"/>
          <w:rtl w:val="0"/>
        </w:rPr>
        <w:t xml:space="preserve">:</w:t>
      </w:r>
    </w:p>
    <w:p w:rsidR="00000000" w:rsidDel="00000000" w:rsidP="00000000" w:rsidRDefault="00000000" w:rsidRPr="00000000" w14:paraId="000000A2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يستخدم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لغة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يصعب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إحدى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النشرات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يضطر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مستقل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متكيفة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قراءة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سهلة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الأصلية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الانضمام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ولن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إنشاء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موردين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منفصلين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A3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الكتابي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شروط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القادرين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اختبار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كتابي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يطبق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تلقائيا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خيارات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تقييم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بديلة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فلن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الإذن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تعديلات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فردية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A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bidi w:val="1"/>
        <w:rPr/>
      </w:pPr>
      <w:r w:rsidDel="00000000" w:rsidR="00000000" w:rsidRPr="00000000">
        <w:rPr>
          <w:b w:val="1"/>
          <w:rtl w:val="1"/>
        </w:rPr>
        <w:t xml:space="preserve">الترتيبات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التيسيرية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المعقولة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تتعلق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فورية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وبأسعار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البيئات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والممارسات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الإفراديين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الاستجابة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الإمكان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الفردية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ينطوي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تدابير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A6">
      <w:pPr>
        <w:numPr>
          <w:ilvl w:val="0"/>
          <w:numId w:val="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التكنولوجيا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والأجهزة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المساعدة</w:t>
      </w:r>
    </w:p>
    <w:p w:rsidR="00000000" w:rsidDel="00000000" w:rsidP="00000000" w:rsidRDefault="00000000" w:rsidRPr="00000000" w14:paraId="000000A7">
      <w:pPr>
        <w:numPr>
          <w:ilvl w:val="0"/>
          <w:numId w:val="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A8">
      <w:pPr>
        <w:numPr>
          <w:ilvl w:val="0"/>
          <w:numId w:val="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A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bidi w:val="1"/>
        <w:rPr/>
      </w:pPr>
      <w:r w:rsidDel="00000000" w:rsidR="00000000" w:rsidRPr="00000000">
        <w:rPr>
          <w:rtl w:val="1"/>
        </w:rPr>
        <w:t xml:space="preserve">تعد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مهارات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وحل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المشكلات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ضرورية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جوانب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A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bidi w:val="1"/>
        <w:ind w:left="720" w:firstLine="0"/>
        <w:rPr>
          <w:i w:val="1"/>
          <w:color w:val="1f497d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f497d"/>
          <w:rtl w:val="1"/>
        </w:rPr>
        <w:t xml:space="preserve">* </w:t>
      </w:r>
      <w:r w:rsidDel="00000000" w:rsidR="00000000" w:rsidRPr="00000000">
        <w:rPr>
          <w:i w:val="1"/>
          <w:color w:val="1f497d"/>
          <w:rtl w:val="1"/>
        </w:rPr>
        <w:t xml:space="preserve">يقدم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الفصل</w:t>
      </w:r>
      <w:r w:rsidDel="00000000" w:rsidR="00000000" w:rsidRPr="00000000">
        <w:rPr>
          <w:i w:val="1"/>
          <w:color w:val="1f497d"/>
          <w:rtl w:val="1"/>
        </w:rPr>
        <w:t xml:space="preserve"> 2 </w:t>
      </w:r>
      <w:r w:rsidDel="00000000" w:rsidR="00000000" w:rsidRPr="00000000">
        <w:rPr>
          <w:i w:val="1"/>
          <w:color w:val="1f497d"/>
          <w:rtl w:val="1"/>
        </w:rPr>
        <w:t xml:space="preserve">من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قصة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(</w:t>
      </w:r>
      <w:r w:rsidDel="00000000" w:rsidR="00000000" w:rsidRPr="00000000">
        <w:rPr>
          <w:i w:val="1"/>
          <w:color w:val="1f497d"/>
          <w:rtl w:val="1"/>
        </w:rPr>
        <w:t xml:space="preserve">النشرة</w:t>
      </w:r>
      <w:r w:rsidDel="00000000" w:rsidR="00000000" w:rsidRPr="00000000">
        <w:rPr>
          <w:i w:val="1"/>
          <w:color w:val="1f497d"/>
          <w:rtl w:val="1"/>
        </w:rPr>
        <w:t xml:space="preserve"> 6) </w:t>
      </w:r>
      <w:r w:rsidDel="00000000" w:rsidR="00000000" w:rsidRPr="00000000">
        <w:rPr>
          <w:i w:val="1"/>
          <w:color w:val="1f497d"/>
          <w:rtl w:val="1"/>
        </w:rPr>
        <w:t xml:space="preserve">مثالا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على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قيام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مدر</w:t>
      </w:r>
      <w:r w:rsidDel="00000000" w:rsidR="00000000" w:rsidRPr="00000000">
        <w:rPr>
          <w:i w:val="1"/>
          <w:color w:val="1f497d"/>
          <w:rtl w:val="1"/>
        </w:rPr>
        <w:t xml:space="preserve">ّ</w:t>
      </w:r>
      <w:r w:rsidDel="00000000" w:rsidR="00000000" w:rsidRPr="00000000">
        <w:rPr>
          <w:i w:val="1"/>
          <w:color w:val="1f497d"/>
          <w:rtl w:val="1"/>
        </w:rPr>
        <w:t xml:space="preserve">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بترتيبات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تيسيرية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معقولة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لها</w:t>
      </w:r>
      <w:r w:rsidDel="00000000" w:rsidR="00000000" w:rsidRPr="00000000">
        <w:rPr>
          <w:i w:val="1"/>
          <w:color w:val="1f497d"/>
          <w:rtl w:val="1"/>
        </w:rPr>
        <w:t xml:space="preserve">، </w:t>
      </w:r>
      <w:r w:rsidDel="00000000" w:rsidR="00000000" w:rsidRPr="00000000">
        <w:rPr>
          <w:i w:val="1"/>
          <w:color w:val="1f497d"/>
          <w:rtl w:val="1"/>
        </w:rPr>
        <w:t xml:space="preserve">ومثالا</w:t>
      </w:r>
      <w:r w:rsidDel="00000000" w:rsidR="00000000" w:rsidRPr="00000000">
        <w:rPr>
          <w:i w:val="1"/>
          <w:color w:val="1f497d"/>
          <w:rtl w:val="1"/>
        </w:rPr>
        <w:t xml:space="preserve">ً </w:t>
      </w:r>
      <w:r w:rsidDel="00000000" w:rsidR="00000000" w:rsidRPr="00000000">
        <w:rPr>
          <w:i w:val="1"/>
          <w:color w:val="1f497d"/>
          <w:rtl w:val="1"/>
        </w:rPr>
        <w:t xml:space="preserve">أيضا</w:t>
      </w:r>
      <w:r w:rsidDel="00000000" w:rsidR="00000000" w:rsidRPr="00000000">
        <w:rPr>
          <w:i w:val="1"/>
          <w:color w:val="1f497d"/>
          <w:rtl w:val="1"/>
        </w:rPr>
        <w:t xml:space="preserve">ً </w:t>
      </w:r>
      <w:r w:rsidDel="00000000" w:rsidR="00000000" w:rsidRPr="00000000">
        <w:rPr>
          <w:i w:val="1"/>
          <w:color w:val="1f497d"/>
          <w:rtl w:val="1"/>
        </w:rPr>
        <w:t xml:space="preserve">على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كيفية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محاولة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المدر</w:t>
      </w:r>
      <w:r w:rsidDel="00000000" w:rsidR="00000000" w:rsidRPr="00000000">
        <w:rPr>
          <w:i w:val="1"/>
          <w:color w:val="1f497d"/>
          <w:rtl w:val="1"/>
        </w:rPr>
        <w:t xml:space="preserve">ّ</w:t>
      </w:r>
      <w:r w:rsidDel="00000000" w:rsidR="00000000" w:rsidRPr="00000000">
        <w:rPr>
          <w:i w:val="1"/>
          <w:color w:val="1f497d"/>
          <w:rtl w:val="1"/>
        </w:rPr>
        <w:t xml:space="preserve">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استخدام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مبادئ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التصميم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الشامل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للتعلم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عند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التخطيط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للدروس</w:t>
      </w:r>
      <w:r w:rsidDel="00000000" w:rsidR="00000000" w:rsidRPr="00000000">
        <w:rPr>
          <w:i w:val="1"/>
          <w:color w:val="1f497d"/>
          <w:rtl w:val="1"/>
        </w:rPr>
        <w:t xml:space="preserve">.</w:t>
      </w:r>
    </w:p>
    <w:p w:rsidR="00000000" w:rsidDel="00000000" w:rsidP="00000000" w:rsidRDefault="00000000" w:rsidRPr="00000000" w14:paraId="000000A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ملاحظة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هامة</w:t>
      </w:r>
      <w:r w:rsidDel="00000000" w:rsidR="00000000" w:rsidRPr="00000000">
        <w:rPr>
          <w:b w:val="1"/>
          <w:i w:val="1"/>
          <w:rtl w:val="1"/>
        </w:rPr>
        <w:t xml:space="preserve">: </w:t>
      </w:r>
    </w:p>
    <w:p w:rsidR="00000000" w:rsidDel="00000000" w:rsidP="00000000" w:rsidRDefault="00000000" w:rsidRPr="00000000" w14:paraId="000000AF">
      <w:pPr>
        <w:bidi w:val="1"/>
        <w:rPr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الناس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فكرة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ثنائي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نعني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ثنائي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المنهجي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نحو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الإفرادي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التيسيرات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).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تستخدم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المنظمات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ثنائي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للإشارة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استراتيجية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مزدوجة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لإدماج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المخاوف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مبادرات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بالإعاقة</w:t>
      </w:r>
      <w:r w:rsidDel="00000000" w:rsidR="00000000" w:rsidRPr="00000000">
        <w:rPr>
          <w:rtl w:val="1"/>
        </w:rPr>
        <w:t xml:space="preserve">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pStyle w:val="Heading1"/>
        <w:bidi w:val="1"/>
        <w:rPr/>
      </w:pPr>
      <w:bookmarkStart w:colFirst="0" w:colLast="0" w:name="_heading=h.4d34og8" w:id="8"/>
      <w:bookmarkEnd w:id="8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3: </w:t>
      </w:r>
      <w:r w:rsidDel="00000000" w:rsidR="00000000" w:rsidRPr="00000000">
        <w:rPr>
          <w:rtl w:val="1"/>
        </w:rPr>
        <w:t xml:space="preserve">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لمساعدتنا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0B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bidi w:val="1"/>
        <w:rPr/>
      </w:pPr>
      <w:bookmarkStart w:colFirst="0" w:colLast="0" w:name="_heading=h.2s8eyo1" w:id="9"/>
      <w:bookmarkEnd w:id="9"/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مراعاتها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البدء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ممارسته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فبالإضافة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والمنهج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ثنائي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أربعة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</w:p>
    <w:p w:rsidR="00000000" w:rsidDel="00000000" w:rsidP="00000000" w:rsidRDefault="00000000" w:rsidRPr="00000000" w14:paraId="000000B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bidi w:val="1"/>
        <w:rPr>
          <w:b w:val="1"/>
          <w:i w:val="1"/>
        </w:rPr>
      </w:pPr>
      <w:r w:rsidDel="00000000" w:rsidR="00000000" w:rsidRPr="00000000">
        <w:rPr>
          <w:b w:val="1"/>
          <w:rtl w:val="1"/>
        </w:rPr>
        <w:t xml:space="preserve">ما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الفرق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بين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التربية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الخاصة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الدمجي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b w:val="1"/>
          <w:rtl w:val="1"/>
        </w:rPr>
        <w:t xml:space="preserve"> (</w:t>
      </w:r>
      <w:r w:rsidDel="00000000" w:rsidR="00000000" w:rsidRPr="00000000">
        <w:rPr>
          <w:b w:val="1"/>
          <w:rtl w:val="1"/>
        </w:rPr>
        <w:t xml:space="preserve">الشامل</w:t>
      </w:r>
      <w:r w:rsidDel="00000000" w:rsidR="00000000" w:rsidRPr="00000000">
        <w:rPr>
          <w:b w:val="1"/>
          <w:rtl w:val="1"/>
        </w:rPr>
        <w:t xml:space="preserve">)</w:t>
      </w:r>
      <w:r w:rsidDel="00000000" w:rsidR="00000000" w:rsidRPr="00000000">
        <w:rPr>
          <w:rtl w:val="1"/>
        </w:rPr>
      </w:r>
      <w:r w:rsidDel="00000000" w:rsidR="00000000" w:rsidRPr="00000000">
        <w:rPr>
          <w:b w:val="1"/>
          <w:i w:val="1"/>
          <w:rtl w:val="1"/>
        </w:rPr>
        <w:t xml:space="preserve">؟</w:t>
      </w:r>
    </w:p>
    <w:p w:rsidR="00000000" w:rsidDel="00000000" w:rsidP="00000000" w:rsidRDefault="00000000" w:rsidRPr="00000000" w14:paraId="000000B5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الأحيان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مصطلحي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الدمجي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متبادل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مختلفان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فيما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ملخص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للاختلافات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الدمجي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والجامع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يختلف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كلاهما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التربية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الخاصة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bidi w:val="1"/>
        <w:rPr/>
      </w:pPr>
      <w:bookmarkStart w:colFirst="0" w:colLast="0" w:name="_heading=h.17dp8vu" w:id="10"/>
      <w:bookmarkEnd w:id="10"/>
      <w:r w:rsidDel="00000000" w:rsidR="00000000" w:rsidRPr="00000000">
        <w:rPr>
          <w:rtl w:val="1"/>
        </w:rPr>
        <w:t xml:space="preserve">يتضمن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منفصلة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يستند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محددة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والاقتصادي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الأمثلة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العادية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متخصصين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ليسا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دائمين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وصمة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والعزلة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المساواة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B9">
      <w:pPr>
        <w:bidi w:val="1"/>
        <w:spacing w:before="240" w:lineRule="auto"/>
        <w:rPr/>
      </w:pPr>
      <w:bookmarkStart w:colFirst="0" w:colLast="0" w:name="_heading=h.3rdcrjn" w:id="11"/>
      <w:bookmarkEnd w:id="11"/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المتشابهين</w:t>
      </w:r>
      <w:r w:rsidDel="00000000" w:rsidR="00000000" w:rsidRPr="00000000">
        <w:rPr>
          <w:rtl w:val="1"/>
        </w:rPr>
        <w:t xml:space="preserve">"، </w:t>
      </w:r>
      <w:r w:rsidDel="00000000" w:rsidR="00000000" w:rsidRPr="00000000">
        <w:rPr>
          <w:rtl w:val="1"/>
        </w:rPr>
        <w:t xml:space="preserve">ونظام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المختلفين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الاختلافات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والعرق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والنسب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العرقي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والنوع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. </w:t>
      </w:r>
    </w:p>
    <w:tbl>
      <w:tblPr>
        <w:tblStyle w:val="Table7"/>
        <w:bidiVisual w:val="1"/>
        <w:tblW w:w="4605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265"/>
        <w:gridCol w:w="2340"/>
        <w:tblGridChange w:id="0">
          <w:tblGrid>
            <w:gridCol w:w="2265"/>
            <w:gridCol w:w="234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A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B">
            <w:pPr>
              <w:bidi w:val="1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ب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bidi w:val="1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290638" cy="1098244"/>
                  <wp:effectExtent b="0" l="0" r="0" t="0"/>
                  <wp:docPr id="3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8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638" cy="10982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bidi w:val="1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257285" cy="1081849"/>
                  <wp:effectExtent b="0" l="0" r="0" t="0"/>
                  <wp:docPr id="33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285" cy="10818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E">
      <w:pPr>
        <w:bidi w:val="1"/>
        <w:jc w:val="center"/>
        <w:rPr>
          <w:i w:val="1"/>
        </w:rPr>
      </w:pPr>
      <w:r w:rsidDel="00000000" w:rsidR="00000000" w:rsidRPr="00000000">
        <w:rPr>
          <w:rtl w:val="0"/>
        </w:rPr>
        <w:t xml:space="preserve">[</w:t>
      </w:r>
      <w:r w:rsidDel="00000000" w:rsidR="00000000" w:rsidRPr="00000000">
        <w:rPr>
          <w:i w:val="1"/>
          <w:rtl w:val="1"/>
        </w:rPr>
        <w:t xml:space="preserve">تمثل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أ</w:t>
      </w:r>
      <w:r w:rsidDel="00000000" w:rsidR="00000000" w:rsidRPr="00000000">
        <w:rPr>
          <w:i w:val="1"/>
          <w:rtl w:val="1"/>
        </w:rPr>
        <w:t xml:space="preserve">) </w:t>
      </w:r>
      <w:r w:rsidDel="00000000" w:rsidR="00000000" w:rsidRPr="00000000">
        <w:rPr>
          <w:i w:val="1"/>
          <w:rtl w:val="1"/>
        </w:rPr>
        <w:t xml:space="preserve">النظام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المدرسي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السائد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للطلبة</w:t>
      </w:r>
      <w:r w:rsidDel="00000000" w:rsidR="00000000" w:rsidRPr="00000000">
        <w:rPr>
          <w:i w:val="1"/>
          <w:rtl w:val="1"/>
        </w:rPr>
        <w:t xml:space="preserve"> "</w:t>
      </w:r>
      <w:r w:rsidDel="00000000" w:rsidR="00000000" w:rsidRPr="00000000">
        <w:rPr>
          <w:i w:val="1"/>
          <w:rtl w:val="1"/>
        </w:rPr>
        <w:t xml:space="preserve">المتشابهين</w:t>
      </w:r>
      <w:r w:rsidDel="00000000" w:rsidR="00000000" w:rsidRPr="00000000">
        <w:rPr>
          <w:i w:val="1"/>
          <w:rtl w:val="1"/>
        </w:rPr>
        <w:t xml:space="preserve">". </w:t>
      </w:r>
      <w:r w:rsidDel="00000000" w:rsidR="00000000" w:rsidRPr="00000000">
        <w:rPr>
          <w:i w:val="1"/>
          <w:rtl w:val="1"/>
        </w:rPr>
        <w:t xml:space="preserve">تمثل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وجود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نظام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مدرسي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خاص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منفصل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للطلبة</w:t>
      </w:r>
      <w:r w:rsidDel="00000000" w:rsidR="00000000" w:rsidRPr="00000000">
        <w:rPr>
          <w:i w:val="1"/>
          <w:rtl w:val="1"/>
        </w:rPr>
        <w:t xml:space="preserve"> "</w:t>
      </w:r>
      <w:r w:rsidDel="00000000" w:rsidR="00000000" w:rsidRPr="00000000">
        <w:rPr>
          <w:i w:val="1"/>
          <w:rtl w:val="1"/>
        </w:rPr>
        <w:t xml:space="preserve">المختلفين</w:t>
      </w:r>
      <w:r w:rsidDel="00000000" w:rsidR="00000000" w:rsidRPr="00000000">
        <w:rPr>
          <w:i w:val="1"/>
          <w:rtl w:val="1"/>
        </w:rPr>
        <w:t xml:space="preserve">".]</w:t>
      </w:r>
    </w:p>
    <w:p w:rsidR="00000000" w:rsidDel="00000000" w:rsidP="00000000" w:rsidRDefault="00000000" w:rsidRPr="00000000" w14:paraId="000000BF">
      <w:pPr>
        <w:bidi w:val="1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bidi w:val="1"/>
        <w:spacing w:line="276" w:lineRule="auto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الدمجي</w:t>
      </w:r>
      <w:r w:rsidDel="00000000" w:rsidR="00000000" w:rsidRPr="00000000">
        <w:rPr>
          <w:b w:val="1"/>
          <w:rtl w:val="1"/>
        </w:rPr>
        <w:t xml:space="preserve"> </w:t>
      </w:r>
    </w:p>
    <w:p w:rsidR="00000000" w:rsidDel="00000000" w:rsidP="00000000" w:rsidRDefault="00000000" w:rsidRPr="00000000" w14:paraId="000000C1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الدراسية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محددة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C2">
      <w:pPr>
        <w:bidi w:val="1"/>
        <w:rPr/>
      </w:pP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السباحة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الغرق</w:t>
      </w:r>
      <w:r w:rsidDel="00000000" w:rsidR="00000000" w:rsidRPr="00000000">
        <w:rPr>
          <w:rtl w:val="1"/>
        </w:rPr>
        <w:t xml:space="preserve">"، </w:t>
      </w:r>
      <w:r w:rsidDel="00000000" w:rsidR="00000000" w:rsidRPr="00000000">
        <w:rPr>
          <w:rtl w:val="1"/>
        </w:rPr>
        <w:t xml:space="preserve">لذلك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طريقة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للتأقلم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والمواكبة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وإلا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فسوف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يفشل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ويترك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يستخدم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الناس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أحيانا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كدليل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ناجح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التسرب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مارست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التكامل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C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bidi w:val="1"/>
        <w:rPr/>
      </w:pPr>
      <w:r w:rsidDel="00000000" w:rsidR="00000000" w:rsidRPr="00000000">
        <w:rPr>
          <w:rtl w:val="1"/>
        </w:rPr>
        <w:t xml:space="preserve">توضح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المتكامل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يحاول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والاندماج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ويتحسن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الفكرة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المشكلة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C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bidi w:val="1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1854037" cy="1003562"/>
            <wp:effectExtent b="0" l="0" r="0" t="0"/>
            <wp:docPr id="3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9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4037" cy="10035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bidi w:val="1"/>
        <w:spacing w:line="276" w:lineRule="auto"/>
        <w:jc w:val="center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تمثل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نظاما</w:t>
      </w:r>
      <w:r w:rsidDel="00000000" w:rsidR="00000000" w:rsidRPr="00000000">
        <w:rPr>
          <w:i w:val="1"/>
          <w:rtl w:val="1"/>
        </w:rPr>
        <w:t xml:space="preserve">ً </w:t>
      </w:r>
      <w:r w:rsidDel="00000000" w:rsidR="00000000" w:rsidRPr="00000000">
        <w:rPr>
          <w:i w:val="1"/>
          <w:rtl w:val="1"/>
        </w:rPr>
        <w:t xml:space="preserve">تعليميا</w:t>
      </w:r>
      <w:r w:rsidDel="00000000" w:rsidR="00000000" w:rsidRPr="00000000">
        <w:rPr>
          <w:i w:val="1"/>
          <w:rtl w:val="1"/>
        </w:rPr>
        <w:t xml:space="preserve">ً </w:t>
      </w:r>
      <w:r w:rsidDel="00000000" w:rsidR="00000000" w:rsidRPr="00000000">
        <w:rPr>
          <w:i w:val="1"/>
          <w:rtl w:val="1"/>
        </w:rPr>
        <w:t xml:space="preserve">متكاملا</w:t>
      </w:r>
      <w:r w:rsidDel="00000000" w:rsidR="00000000" w:rsidRPr="00000000">
        <w:rPr>
          <w:i w:val="1"/>
          <w:rtl w:val="1"/>
        </w:rPr>
        <w:t xml:space="preserve">ً، </w:t>
      </w:r>
      <w:r w:rsidDel="00000000" w:rsidR="00000000" w:rsidRPr="00000000">
        <w:rPr>
          <w:i w:val="1"/>
          <w:rtl w:val="1"/>
        </w:rPr>
        <w:t xml:space="preserve">حيث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يجب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الطفل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التغيير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ليتأقلم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أويرسب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ويتسرب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C8">
      <w:pPr>
        <w:bidi w:val="1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bidi w:val="1"/>
        <w:spacing w:line="276" w:lineRule="auto"/>
        <w:ind w:left="720" w:firstLine="0"/>
        <w:rPr>
          <w:i w:val="1"/>
          <w:color w:val="1f497d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f497d"/>
          <w:rtl w:val="1"/>
        </w:rPr>
        <w:t xml:space="preserve">*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الفصل</w:t>
      </w:r>
      <w:r w:rsidDel="00000000" w:rsidR="00000000" w:rsidRPr="00000000">
        <w:rPr>
          <w:i w:val="1"/>
          <w:color w:val="1f497d"/>
          <w:rtl w:val="1"/>
        </w:rPr>
        <w:t xml:space="preserve"> 3 </w:t>
      </w:r>
      <w:r w:rsidDel="00000000" w:rsidR="00000000" w:rsidRPr="00000000">
        <w:rPr>
          <w:i w:val="1"/>
          <w:color w:val="1f497d"/>
          <w:rtl w:val="1"/>
        </w:rPr>
        <w:t xml:space="preserve">من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قصة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(</w:t>
      </w:r>
      <w:r w:rsidDel="00000000" w:rsidR="00000000" w:rsidRPr="00000000">
        <w:rPr>
          <w:i w:val="1"/>
          <w:color w:val="1f497d"/>
          <w:rtl w:val="1"/>
        </w:rPr>
        <w:t xml:space="preserve">نشرة</w:t>
      </w:r>
      <w:r w:rsidDel="00000000" w:rsidR="00000000" w:rsidRPr="00000000">
        <w:rPr>
          <w:i w:val="1"/>
          <w:color w:val="1f497d"/>
          <w:rtl w:val="1"/>
        </w:rPr>
        <w:t xml:space="preserve"> 6) </w:t>
      </w:r>
      <w:r w:rsidDel="00000000" w:rsidR="00000000" w:rsidRPr="00000000">
        <w:rPr>
          <w:i w:val="1"/>
          <w:color w:val="1f497d"/>
          <w:rtl w:val="1"/>
        </w:rPr>
        <w:t xml:space="preserve">أخبرها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مدر</w:t>
      </w:r>
      <w:r w:rsidDel="00000000" w:rsidR="00000000" w:rsidRPr="00000000">
        <w:rPr>
          <w:i w:val="1"/>
          <w:color w:val="1f497d"/>
          <w:rtl w:val="1"/>
        </w:rPr>
        <w:t xml:space="preserve">ّ</w:t>
      </w:r>
      <w:r w:rsidDel="00000000" w:rsidR="00000000" w:rsidRPr="00000000">
        <w:rPr>
          <w:i w:val="1"/>
          <w:color w:val="1f497d"/>
          <w:rtl w:val="1"/>
        </w:rPr>
        <w:t xml:space="preserve">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الرياضيات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أنها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بحاجة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إلى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بذل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جهد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أكبر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أوالخروج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الصف</w:t>
      </w:r>
      <w:r w:rsidDel="00000000" w:rsidR="00000000" w:rsidRPr="00000000">
        <w:rPr>
          <w:i w:val="1"/>
          <w:color w:val="1f497d"/>
          <w:rtl w:val="1"/>
        </w:rPr>
        <w:t xml:space="preserve">. </w:t>
      </w:r>
      <w:r w:rsidDel="00000000" w:rsidR="00000000" w:rsidRPr="00000000">
        <w:rPr>
          <w:i w:val="1"/>
          <w:color w:val="1f497d"/>
          <w:rtl w:val="1"/>
        </w:rPr>
        <w:t xml:space="preserve">كان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عليها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تتكيف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مع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طريقته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التعليم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أوتترك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الدراسة</w:t>
      </w:r>
      <w:r w:rsidDel="00000000" w:rsidR="00000000" w:rsidRPr="00000000">
        <w:rPr>
          <w:i w:val="1"/>
          <w:color w:val="1f497d"/>
          <w:rtl w:val="1"/>
        </w:rPr>
        <w:t xml:space="preserve">. </w:t>
      </w:r>
    </w:p>
    <w:p w:rsidR="00000000" w:rsidDel="00000000" w:rsidP="00000000" w:rsidRDefault="00000000" w:rsidRPr="00000000" w14:paraId="000000CA">
      <w:pPr>
        <w:bidi w:val="1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bidi w:val="1"/>
        <w:spacing w:line="276" w:lineRule="auto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(</w:t>
      </w:r>
      <w:r w:rsidDel="00000000" w:rsidR="00000000" w:rsidRPr="00000000">
        <w:rPr>
          <w:b w:val="1"/>
          <w:rtl w:val="1"/>
        </w:rPr>
        <w:t xml:space="preserve">الشامل</w:t>
      </w:r>
      <w:r w:rsidDel="00000000" w:rsidR="00000000" w:rsidRPr="00000000">
        <w:rPr>
          <w:b w:val="1"/>
          <w:rtl w:val="1"/>
        </w:rPr>
        <w:t xml:space="preserve">)</w:t>
      </w:r>
    </w:p>
    <w:p w:rsidR="00000000" w:rsidDel="00000000" w:rsidP="00000000" w:rsidRDefault="00000000" w:rsidRPr="00000000" w14:paraId="000000CC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يوفر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متساوية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والمهمشين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والتسهيلات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المطلوبة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بنجاح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C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bidi w:val="1"/>
        <w:rPr/>
      </w:pP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يوضح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يتغير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ويتحسنان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ودعمهم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يدور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المشكلة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المشكلة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C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bidi w:val="1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681288" cy="1230955"/>
            <wp:effectExtent b="0" l="0" r="0" t="0"/>
            <wp:docPr id="3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9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81288" cy="12309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bidi w:val="1"/>
        <w:jc w:val="center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تمثل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نظام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تعليم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جامع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يتكيف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لاستيعاب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ودعم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الطلبة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معا</w:t>
      </w:r>
      <w:r w:rsidDel="00000000" w:rsidR="00000000" w:rsidRPr="00000000">
        <w:rPr>
          <w:i w:val="1"/>
          <w:rtl w:val="1"/>
        </w:rPr>
        <w:t xml:space="preserve">ً.]</w:t>
      </w:r>
    </w:p>
    <w:p w:rsidR="00000000" w:rsidDel="00000000" w:rsidP="00000000" w:rsidRDefault="00000000" w:rsidRPr="00000000" w14:paraId="000000D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لماذا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من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المهم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التفكير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في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الحضور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والمشاركة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والإنجاز</w:t>
      </w:r>
      <w:r w:rsidDel="00000000" w:rsidR="00000000" w:rsidRPr="00000000">
        <w:rPr>
          <w:b w:val="1"/>
          <w:i w:val="1"/>
          <w:rtl w:val="1"/>
        </w:rPr>
        <w:t xml:space="preserve">؟</w:t>
      </w:r>
    </w:p>
    <w:p w:rsidR="00000000" w:rsidDel="00000000" w:rsidP="00000000" w:rsidRDefault="00000000" w:rsidRPr="00000000" w14:paraId="000000D5">
      <w:pPr>
        <w:bidi w:val="1"/>
        <w:rPr/>
      </w:pP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المتكامل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فإنها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تسمح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بالذهاب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أكاديميا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واجتماعيا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فمن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المحبط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أسرهم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يجلس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يفعلوا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شيئا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يتعلموا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شيئا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لأن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يوفر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اللازم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المطلوب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المفاجئ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يقرر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هؤلاء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كثير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الأحيان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الذهاب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يستحق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الجهد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تركز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الأنظمة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الحضور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زيادة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الالتحاق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المستبعدين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سابقا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الأرقام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غالبا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تنخفض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بسرعة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هؤلاء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D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bidi w:val="1"/>
        <w:rPr/>
      </w:pPr>
      <w:r w:rsidDel="00000000" w:rsidR="00000000" w:rsidRPr="00000000">
        <w:rPr>
          <w:rtl w:val="1"/>
        </w:rPr>
        <w:t xml:space="preserve">ومن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ناحية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باستمرار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حضور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ومشاركة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وإنجاز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الفعالة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نشاط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مراقب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سلبي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قادرون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الإنجاز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يجتازون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الامتحانات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يحرزون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تقدما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أيضا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ويصلون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أهداف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ويشعرون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بالفخر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القيام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ويتعلمون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الاجتماعية</w:t>
      </w:r>
      <w:r w:rsidDel="00000000" w:rsidR="00000000" w:rsidRPr="00000000">
        <w:rPr>
          <w:rtl w:val="1"/>
        </w:rPr>
        <w:t xml:space="preserve">).</w:t>
      </w:r>
    </w:p>
    <w:p w:rsidR="00000000" w:rsidDel="00000000" w:rsidP="00000000" w:rsidRDefault="00000000" w:rsidRPr="00000000" w14:paraId="000000D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bidi w:val="1"/>
        <w:ind w:left="720" w:firstLine="0"/>
        <w:rPr>
          <w:i w:val="1"/>
          <w:color w:val="1f497d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f497d"/>
          <w:rtl w:val="1"/>
        </w:rPr>
        <w:t xml:space="preserve">*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الفصل</w:t>
      </w:r>
      <w:r w:rsidDel="00000000" w:rsidR="00000000" w:rsidRPr="00000000">
        <w:rPr>
          <w:i w:val="1"/>
          <w:color w:val="1f497d"/>
          <w:rtl w:val="1"/>
        </w:rPr>
        <w:t xml:space="preserve"> 3 </w:t>
      </w:r>
      <w:r w:rsidDel="00000000" w:rsidR="00000000" w:rsidRPr="00000000">
        <w:rPr>
          <w:i w:val="1"/>
          <w:color w:val="1f497d"/>
          <w:rtl w:val="1"/>
        </w:rPr>
        <w:t xml:space="preserve">من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قصة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(</w:t>
      </w:r>
      <w:r w:rsidDel="00000000" w:rsidR="00000000" w:rsidRPr="00000000">
        <w:rPr>
          <w:i w:val="1"/>
          <w:color w:val="1f497d"/>
          <w:rtl w:val="1"/>
        </w:rPr>
        <w:t xml:space="preserve">نشرة</w:t>
      </w:r>
      <w:r w:rsidDel="00000000" w:rsidR="00000000" w:rsidRPr="00000000">
        <w:rPr>
          <w:i w:val="1"/>
          <w:color w:val="1f497d"/>
          <w:rtl w:val="1"/>
        </w:rPr>
        <w:t xml:space="preserve"> 6)، </w:t>
      </w:r>
      <w:r w:rsidDel="00000000" w:rsidR="00000000" w:rsidRPr="00000000">
        <w:rPr>
          <w:i w:val="1"/>
          <w:color w:val="1f497d"/>
          <w:rtl w:val="1"/>
        </w:rPr>
        <w:t xml:space="preserve">كانت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b w:val="1"/>
          <w:i w:val="1"/>
          <w:color w:val="1f497d"/>
          <w:rtl w:val="1"/>
        </w:rPr>
        <w:t xml:space="preserve">حاضرة</w:t>
      </w: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صف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مدرس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الرياضيات</w:t>
      </w:r>
      <w:r w:rsidDel="00000000" w:rsidR="00000000" w:rsidRPr="00000000">
        <w:rPr>
          <w:i w:val="1"/>
          <w:color w:val="1f497d"/>
          <w:rtl w:val="1"/>
        </w:rPr>
        <w:t xml:space="preserve">، </w:t>
      </w:r>
      <w:r w:rsidDel="00000000" w:rsidR="00000000" w:rsidRPr="00000000">
        <w:rPr>
          <w:i w:val="1"/>
          <w:color w:val="1f497d"/>
          <w:rtl w:val="1"/>
        </w:rPr>
        <w:t xml:space="preserve">لكنه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يدعمها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b w:val="1"/>
          <w:i w:val="1"/>
          <w:color w:val="1f497d"/>
          <w:rtl w:val="1"/>
        </w:rPr>
        <w:t xml:space="preserve">للمشاركة</w:t>
      </w:r>
      <w:r w:rsidDel="00000000" w:rsidR="00000000" w:rsidRPr="00000000">
        <w:rPr>
          <w:b w:val="1"/>
          <w:i w:val="1"/>
          <w:color w:val="1f497d"/>
          <w:rtl w:val="1"/>
        </w:rPr>
        <w:t xml:space="preserve"> </w:t>
      </w:r>
      <w:r w:rsidDel="00000000" w:rsidR="00000000" w:rsidRPr="00000000">
        <w:rPr>
          <w:b w:val="1"/>
          <w:i w:val="1"/>
          <w:color w:val="1f497d"/>
          <w:rtl w:val="1"/>
        </w:rPr>
        <w:t xml:space="preserve">أو</w:t>
      </w:r>
      <w:r w:rsidDel="00000000" w:rsidR="00000000" w:rsidRPr="00000000">
        <w:rPr>
          <w:b w:val="1"/>
          <w:i w:val="1"/>
          <w:color w:val="1f497d"/>
          <w:rtl w:val="1"/>
        </w:rPr>
        <w:t xml:space="preserve"> </w:t>
      </w:r>
      <w:r w:rsidDel="00000000" w:rsidR="00000000" w:rsidRPr="00000000">
        <w:rPr>
          <w:b w:val="1"/>
          <w:i w:val="1"/>
          <w:color w:val="1f497d"/>
          <w:rtl w:val="1"/>
        </w:rPr>
        <w:t xml:space="preserve">القيام</w:t>
      </w:r>
      <w:r w:rsidDel="00000000" w:rsidR="00000000" w:rsidRPr="00000000">
        <w:rPr>
          <w:b w:val="1"/>
          <w:i w:val="1"/>
          <w:color w:val="1f497d"/>
          <w:rtl w:val="1"/>
        </w:rPr>
        <w:t xml:space="preserve"> </w:t>
      </w:r>
      <w:r w:rsidDel="00000000" w:rsidR="00000000" w:rsidRPr="00000000">
        <w:rPr>
          <w:b w:val="1"/>
          <w:i w:val="1"/>
          <w:color w:val="1f497d"/>
          <w:rtl w:val="1"/>
        </w:rPr>
        <w:t xml:space="preserve">بإنجاز</w:t>
      </w:r>
      <w:r w:rsidDel="00000000" w:rsidR="00000000" w:rsidRPr="00000000">
        <w:rPr>
          <w:i w:val="1"/>
          <w:color w:val="1f497d"/>
          <w:rtl w:val="0"/>
        </w:rPr>
        <w:t xml:space="preserve">.</w:t>
      </w:r>
    </w:p>
    <w:p w:rsidR="00000000" w:rsidDel="00000000" w:rsidP="00000000" w:rsidRDefault="00000000" w:rsidRPr="00000000" w14:paraId="000000D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ما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الفرق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بين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التعليم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الجامع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والتعليم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الجامع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للإعاقة</w:t>
      </w:r>
      <w:r w:rsidDel="00000000" w:rsidR="00000000" w:rsidRPr="00000000">
        <w:rPr>
          <w:b w:val="1"/>
          <w:i w:val="1"/>
          <w:rtl w:val="1"/>
        </w:rPr>
        <w:t xml:space="preserve">؟</w:t>
      </w:r>
    </w:p>
    <w:p w:rsidR="00000000" w:rsidDel="00000000" w:rsidP="00000000" w:rsidRDefault="00000000" w:rsidRPr="00000000" w14:paraId="000000DD">
      <w:pPr>
        <w:bidi w:val="1"/>
        <w:rPr/>
      </w:pP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وممارساته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وثقافاته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الهدف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إنشاء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يرحب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بالتنوع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ويستوعبه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ويزيل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يسمح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بغض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عوامل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التهميش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D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bidi w:val="1"/>
        <w:rPr/>
      </w:pPr>
      <w:r w:rsidDel="00000000" w:rsidR="00000000" w:rsidRPr="00000000">
        <w:rPr>
          <w:rtl w:val="1"/>
        </w:rPr>
        <w:t xml:space="preserve">يعزز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بأكملها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بأكمله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مسؤولية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لتمكين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الذهاب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والإنجاز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ويؤكد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أيضا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والمرنة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والقابلة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بغض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سماتهم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واحتياجاتهم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E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bidi w:val="1"/>
        <w:rPr/>
      </w:pP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للإعاقة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1"/>
        </w:rPr>
        <w:t xml:space="preserve">يشير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الجهود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المبذولة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للتأكد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والشباب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والبالغين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جزء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جدول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أعمال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أوسع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يهدف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المهمشة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E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bidi w:val="1"/>
        <w:rPr/>
      </w:pP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لأحدهما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</w:t>
      </w:r>
      <w:r w:rsidDel="00000000" w:rsidR="00000000" w:rsidRPr="00000000">
        <w:rPr>
          <w:rtl w:val="1"/>
        </w:rPr>
        <w:t xml:space="preserve">!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بأكمله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تفيد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ناحية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اعتبار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حقا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فشل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كبيرة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المهمشة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ودعمهم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E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ما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هو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الفرق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بين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المساواة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والإنصاف</w:t>
      </w:r>
      <w:r w:rsidDel="00000000" w:rsidR="00000000" w:rsidRPr="00000000">
        <w:rPr>
          <w:b w:val="1"/>
          <w:i w:val="1"/>
          <w:rtl w:val="1"/>
        </w:rPr>
        <w:t xml:space="preserve">؟ </w:t>
        <w:br w:type="textWrapping"/>
      </w:r>
    </w:p>
    <w:p w:rsidR="00000000" w:rsidDel="00000000" w:rsidP="00000000" w:rsidRDefault="00000000" w:rsidRPr="00000000" w14:paraId="000000E6">
      <w:pPr>
        <w:bidi w:val="1"/>
        <w:rPr/>
      </w:pPr>
      <w:r w:rsidDel="00000000" w:rsidR="00000000" w:rsidRPr="00000000">
        <w:rPr>
          <w:b w:val="1"/>
          <w:rtl w:val="1"/>
        </w:rPr>
        <w:t xml:space="preserve">التساوي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مبدأ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معاملة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المساواة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تمتع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أعضاء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المدخلات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المخرجات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والنتائج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بوضعهم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وحقوقهم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ومسؤولياتهم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E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bidi w:val="1"/>
        <w:rPr>
          <w:highlight w:val="white"/>
        </w:rPr>
      </w:pPr>
      <w:r w:rsidDel="00000000" w:rsidR="00000000" w:rsidRPr="00000000">
        <w:rPr>
          <w:b w:val="1"/>
          <w:highlight w:val="white"/>
          <w:rtl w:val="1"/>
        </w:rPr>
        <w:t xml:space="preserve">الإنصاف</w:t>
      </w:r>
      <w:r w:rsidDel="00000000" w:rsidR="00000000" w:rsidRPr="00000000">
        <w:rPr>
          <w:rtl w:val="0"/>
        </w:rPr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متأصل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في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الإدراك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أن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الناس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مختلفون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بالفطرة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وأن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كل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فرد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يحتاج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إلى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موارد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و</w:t>
      </w:r>
      <w:r w:rsidDel="00000000" w:rsidR="00000000" w:rsidRPr="00000000">
        <w:rPr>
          <w:highlight w:val="white"/>
          <w:rtl w:val="1"/>
        </w:rPr>
        <w:t xml:space="preserve">/</w:t>
      </w:r>
      <w:r w:rsidDel="00000000" w:rsidR="00000000" w:rsidRPr="00000000">
        <w:rPr>
          <w:highlight w:val="white"/>
          <w:rtl w:val="1"/>
        </w:rPr>
        <w:t xml:space="preserve">أوفرص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مختلفة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بما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يتماشى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مع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ظروفه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الشخصية</w:t>
      </w:r>
      <w:r w:rsidDel="00000000" w:rsidR="00000000" w:rsidRPr="00000000">
        <w:rPr>
          <w:highlight w:val="white"/>
          <w:rtl w:val="1"/>
        </w:rPr>
        <w:t xml:space="preserve">. </w:t>
      </w:r>
      <w:r w:rsidDel="00000000" w:rsidR="00000000" w:rsidRPr="00000000">
        <w:rPr>
          <w:highlight w:val="white"/>
          <w:rtl w:val="1"/>
        </w:rPr>
        <w:t xml:space="preserve">يتم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تحقيق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الإنصاف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والعدالة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من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خلال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التقييم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المنهجي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للتفاوتات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في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الفرص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والنتائج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والتمثيل</w:t>
      </w:r>
      <w:r w:rsidDel="00000000" w:rsidR="00000000" w:rsidRPr="00000000">
        <w:rPr>
          <w:highlight w:val="white"/>
          <w:rtl w:val="1"/>
        </w:rPr>
        <w:t xml:space="preserve">، </w:t>
      </w:r>
      <w:r w:rsidDel="00000000" w:rsidR="00000000" w:rsidRPr="00000000">
        <w:rPr>
          <w:highlight w:val="white"/>
          <w:rtl w:val="1"/>
        </w:rPr>
        <w:t xml:space="preserve">وإصلاح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هذه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التفاوتات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من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خلال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اتخاذ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إجراءات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محددة</w:t>
      </w:r>
      <w:r w:rsidDel="00000000" w:rsidR="00000000" w:rsidRPr="00000000">
        <w:rPr>
          <w:highlight w:val="white"/>
          <w:rtl w:val="1"/>
        </w:rPr>
        <w:t xml:space="preserve"> </w:t>
      </w:r>
      <w:r w:rsidDel="00000000" w:rsidR="00000000" w:rsidRPr="00000000">
        <w:rPr>
          <w:highlight w:val="white"/>
          <w:rtl w:val="1"/>
        </w:rPr>
        <w:t xml:space="preserve">الهدف</w:t>
      </w:r>
      <w:r w:rsidDel="00000000" w:rsidR="00000000" w:rsidRPr="00000000">
        <w:rPr>
          <w:highlight w:val="white"/>
          <w:rtl w:val="1"/>
        </w:rPr>
        <w:t xml:space="preserve">.</w:t>
      </w:r>
    </w:p>
    <w:p w:rsidR="00000000" w:rsidDel="00000000" w:rsidP="00000000" w:rsidRDefault="00000000" w:rsidRPr="00000000" w14:paraId="000000E9">
      <w:pPr>
        <w:bidi w:val="1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bidi w:val="1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328988" cy="2175638"/>
            <wp:effectExtent b="0" l="0" r="0" t="0"/>
            <wp:docPr id="36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9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8988" cy="2175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bidi w:val="1"/>
        <w:jc w:val="center"/>
        <w:rPr>
          <w:i w:val="1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[</w:t>
      </w:r>
      <w:r w:rsidDel="00000000" w:rsidR="00000000" w:rsidRPr="00000000">
        <w:rPr>
          <w:i w:val="1"/>
          <w:rtl w:val="1"/>
        </w:rPr>
        <w:t xml:space="preserve">تمثل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الصورة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الفرق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المساواة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والإنصاف</w:t>
      </w:r>
      <w:r w:rsidDel="00000000" w:rsidR="00000000" w:rsidRPr="00000000">
        <w:rPr>
          <w:i w:val="1"/>
          <w:rtl w:val="1"/>
        </w:rPr>
        <w:t xml:space="preserve">.]</w:t>
      </w:r>
    </w:p>
    <w:p w:rsidR="00000000" w:rsidDel="00000000" w:rsidP="00000000" w:rsidRDefault="00000000" w:rsidRPr="00000000" w14:paraId="000000EC">
      <w:pPr>
        <w:bidi w:val="1"/>
        <w:spacing w:line="276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bidi w:val="1"/>
        <w:rPr/>
      </w:pP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وله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فريدة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وبالتالي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أشياء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الأهداف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والتفضيلات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المحددة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يتمكنوا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والتشجيع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الشخصي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E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bidi w:val="1"/>
        <w:rPr/>
      </w:pPr>
      <w:r w:rsidDel="00000000" w:rsidR="00000000" w:rsidRPr="00000000">
        <w:rPr>
          <w:rtl w:val="1"/>
        </w:rPr>
        <w:t xml:space="preserve">مثال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المساواة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الامتحان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كتابة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إجاباتهم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بخط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اليد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الإنصاف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يسمح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الاختبار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المرن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بالإجابة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امتحاناتهم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شفهيا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كتابة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إجاباتهم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الحاسوب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لإنهاء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الاختبار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يكتب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يملونه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الورقة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بتنسيق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كبير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الحاجة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F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bidi w:val="1"/>
        <w:ind w:left="720" w:firstLine="0"/>
        <w:rPr>
          <w:i w:val="1"/>
          <w:color w:val="1f497d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f497d"/>
          <w:rtl w:val="1"/>
        </w:rPr>
        <w:t xml:space="preserve">*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الفصل</w:t>
      </w:r>
      <w:r w:rsidDel="00000000" w:rsidR="00000000" w:rsidRPr="00000000">
        <w:rPr>
          <w:i w:val="1"/>
          <w:color w:val="1f497d"/>
          <w:rtl w:val="1"/>
        </w:rPr>
        <w:t xml:space="preserve"> 3 </w:t>
      </w:r>
      <w:r w:rsidDel="00000000" w:rsidR="00000000" w:rsidRPr="00000000">
        <w:rPr>
          <w:i w:val="1"/>
          <w:color w:val="1f497d"/>
          <w:rtl w:val="1"/>
        </w:rPr>
        <w:t xml:space="preserve">من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قصة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(</w:t>
      </w:r>
      <w:r w:rsidDel="00000000" w:rsidR="00000000" w:rsidRPr="00000000">
        <w:rPr>
          <w:i w:val="1"/>
          <w:color w:val="1f497d"/>
          <w:rtl w:val="1"/>
        </w:rPr>
        <w:t xml:space="preserve">النشرة</w:t>
      </w:r>
      <w:r w:rsidDel="00000000" w:rsidR="00000000" w:rsidRPr="00000000">
        <w:rPr>
          <w:i w:val="1"/>
          <w:color w:val="1f497d"/>
          <w:rtl w:val="1"/>
        </w:rPr>
        <w:t xml:space="preserve"> 6)، </w:t>
      </w:r>
      <w:r w:rsidDel="00000000" w:rsidR="00000000" w:rsidRPr="00000000">
        <w:rPr>
          <w:i w:val="1"/>
          <w:color w:val="1f497d"/>
          <w:rtl w:val="1"/>
        </w:rPr>
        <w:t xml:space="preserve">قال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مدرس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الرياضيات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أنه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علم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كل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متعلم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بنفس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الطريقة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تماما</w:t>
      </w:r>
      <w:r w:rsidDel="00000000" w:rsidR="00000000" w:rsidRPr="00000000">
        <w:rPr>
          <w:i w:val="1"/>
          <w:color w:val="1f497d"/>
          <w:rtl w:val="1"/>
        </w:rPr>
        <w:t xml:space="preserve">ً </w:t>
      </w:r>
      <w:r w:rsidDel="00000000" w:rsidR="00000000" w:rsidRPr="00000000">
        <w:rPr>
          <w:i w:val="1"/>
          <w:color w:val="1f497d"/>
          <w:rtl w:val="1"/>
        </w:rPr>
        <w:t xml:space="preserve">لأنه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يعتقد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ذلك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كان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أسهل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وأكثر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عدلا</w:t>
      </w:r>
      <w:r w:rsidDel="00000000" w:rsidR="00000000" w:rsidRPr="00000000">
        <w:rPr>
          <w:i w:val="1"/>
          <w:color w:val="1f497d"/>
          <w:rtl w:val="1"/>
        </w:rPr>
        <w:t xml:space="preserve">ً. </w:t>
      </w:r>
      <w:r w:rsidDel="00000000" w:rsidR="00000000" w:rsidRPr="00000000">
        <w:rPr>
          <w:i w:val="1"/>
          <w:color w:val="1f497d"/>
          <w:rtl w:val="1"/>
        </w:rPr>
        <w:t xml:space="preserve">لكن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هذا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يعني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مينا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تستطع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المساهمة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الدروس</w:t>
      </w:r>
      <w:r w:rsidDel="00000000" w:rsidR="00000000" w:rsidRPr="00000000">
        <w:rPr>
          <w:i w:val="1"/>
          <w:color w:val="1f497d"/>
          <w:rtl w:val="1"/>
        </w:rPr>
        <w:t xml:space="preserve">. </w:t>
      </w:r>
      <w:r w:rsidDel="00000000" w:rsidR="00000000" w:rsidRPr="00000000">
        <w:rPr>
          <w:i w:val="1"/>
          <w:color w:val="1f497d"/>
          <w:rtl w:val="1"/>
        </w:rPr>
        <w:t xml:space="preserve">لأنها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كانت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بحاجة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إلى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أن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يقوم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المدر</w:t>
      </w:r>
      <w:r w:rsidDel="00000000" w:rsidR="00000000" w:rsidRPr="00000000">
        <w:rPr>
          <w:i w:val="1"/>
          <w:color w:val="1f497d"/>
          <w:rtl w:val="1"/>
        </w:rPr>
        <w:t xml:space="preserve">ّ</w:t>
      </w:r>
      <w:r w:rsidDel="00000000" w:rsidR="00000000" w:rsidRPr="00000000">
        <w:rPr>
          <w:i w:val="1"/>
          <w:color w:val="1f497d"/>
          <w:rtl w:val="1"/>
        </w:rPr>
        <w:t xml:space="preserve">س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بإجراء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بعض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التعديلات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لخلق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الإنصاف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في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صفه</w:t>
      </w:r>
      <w:r w:rsidDel="00000000" w:rsidR="00000000" w:rsidRPr="00000000">
        <w:rPr>
          <w:i w:val="1"/>
          <w:color w:val="1f497d"/>
          <w:rtl w:val="1"/>
        </w:rPr>
        <w:t xml:space="preserve"> </w:t>
      </w:r>
      <w:r w:rsidDel="00000000" w:rsidR="00000000" w:rsidRPr="00000000">
        <w:rPr>
          <w:i w:val="1"/>
          <w:color w:val="1f497d"/>
          <w:rtl w:val="1"/>
        </w:rPr>
        <w:t xml:space="preserve">الدراسي</w:t>
      </w:r>
      <w:r w:rsidDel="00000000" w:rsidR="00000000" w:rsidRPr="00000000">
        <w:rPr>
          <w:i w:val="1"/>
          <w:color w:val="1f497d"/>
          <w:rtl w:val="1"/>
        </w:rPr>
        <w:t xml:space="preserve">.</w:t>
      </w:r>
    </w:p>
    <w:p w:rsidR="00000000" w:rsidDel="00000000" w:rsidP="00000000" w:rsidRDefault="00000000" w:rsidRPr="00000000" w14:paraId="000000F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pStyle w:val="Heading1"/>
        <w:bidi w:val="1"/>
        <w:rPr/>
      </w:pPr>
      <w:bookmarkStart w:colFirst="0" w:colLast="0" w:name="_heading=h.p36xrxpf80co" w:id="12"/>
      <w:bookmarkEnd w:id="12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pStyle w:val="Heading1"/>
        <w:bidi w:val="1"/>
        <w:rPr/>
      </w:pPr>
      <w:bookmarkStart w:colFirst="0" w:colLast="0" w:name="_heading=h.26in1rg" w:id="13"/>
      <w:bookmarkEnd w:id="13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4: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0F5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لماذا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يعتبر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التعاون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ضروريا</w:t>
      </w:r>
      <w:r w:rsidDel="00000000" w:rsidR="00000000" w:rsidRPr="00000000">
        <w:rPr>
          <w:b w:val="1"/>
          <w:i w:val="1"/>
          <w:rtl w:val="1"/>
        </w:rPr>
        <w:t xml:space="preserve">ً </w:t>
      </w:r>
      <w:r w:rsidDel="00000000" w:rsidR="00000000" w:rsidRPr="00000000">
        <w:rPr>
          <w:b w:val="1"/>
          <w:i w:val="1"/>
          <w:rtl w:val="1"/>
        </w:rPr>
        <w:t xml:space="preserve">للتعليم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الجامع</w:t>
      </w:r>
      <w:r w:rsidDel="00000000" w:rsidR="00000000" w:rsidRPr="00000000">
        <w:rPr>
          <w:b w:val="1"/>
          <w:i w:val="1"/>
          <w:rtl w:val="1"/>
        </w:rPr>
        <w:t xml:space="preserve">؟</w:t>
      </w:r>
    </w:p>
    <w:p w:rsidR="00000000" w:rsidDel="00000000" w:rsidP="00000000" w:rsidRDefault="00000000" w:rsidRPr="00000000" w14:paraId="000000F7">
      <w:pPr>
        <w:bidi w:val="1"/>
        <w:rPr/>
      </w:pPr>
      <w:r w:rsidDel="00000000" w:rsidR="00000000" w:rsidRPr="00000000">
        <w:rPr>
          <w:rtl w:val="1"/>
        </w:rPr>
        <w:t xml:space="preserve">وكما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رأينا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السابقة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ضروري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F8">
      <w:pPr>
        <w:numPr>
          <w:ilvl w:val="0"/>
          <w:numId w:val="1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يواجهها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F9">
      <w:pPr>
        <w:numPr>
          <w:ilvl w:val="0"/>
          <w:numId w:val="1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FA">
      <w:pPr>
        <w:numPr>
          <w:ilvl w:val="0"/>
          <w:numId w:val="1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مبتكرة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وبأسعار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لتقليل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أوإزالة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0F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bidi w:val="1"/>
        <w:rPr/>
      </w:pPr>
      <w:r w:rsidDel="00000000" w:rsidR="00000000" w:rsidRPr="00000000">
        <w:rPr>
          <w:rtl w:val="1"/>
        </w:rPr>
        <w:t xml:space="preserve">يتطلب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الإبداع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لشخص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لوحده</w:t>
      </w:r>
      <w:r w:rsidDel="00000000" w:rsidR="00000000" w:rsidRPr="00000000">
        <w:rPr>
          <w:rtl w:val="1"/>
        </w:rPr>
        <w:t xml:space="preserve">!</w:t>
      </w:r>
    </w:p>
    <w:p w:rsidR="00000000" w:rsidDel="00000000" w:rsidP="00000000" w:rsidRDefault="00000000" w:rsidRPr="00000000" w14:paraId="000000F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كثير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الأحيان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ستكون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التنازلات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ضرورية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اتخاذ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القرارات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الفرديين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مثالية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يعقبها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تقييم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للميزانيات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والخبرات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المتاحة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الممكنة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الأموال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والموظفين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المتاحين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F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bidi w:val="1"/>
        <w:rPr/>
      </w:pP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تغييرات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منهجية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منعزل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مبادئ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بذل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جهود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تعاونية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الحل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جامعا</w:t>
      </w:r>
      <w:r w:rsidDel="00000000" w:rsidR="00000000" w:rsidRPr="00000000">
        <w:rPr>
          <w:rtl w:val="1"/>
        </w:rPr>
        <w:t xml:space="preserve">ً" </w:t>
      </w:r>
      <w:r w:rsidDel="00000000" w:rsidR="00000000" w:rsidRPr="00000000">
        <w:rPr>
          <w:rtl w:val="1"/>
        </w:rPr>
        <w:t xml:space="preserve">قدر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الإمكان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0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bidi w:val="1"/>
        <w:rPr/>
      </w:pP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للحوار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يشعر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بالثقة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التحدث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وأفكارهم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بصراحة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bidi w:val="1"/>
        <w:rPr/>
      </w:pP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أيضا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أداة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0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من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يحتاج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إلى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التعاون</w:t>
      </w:r>
      <w:r w:rsidDel="00000000" w:rsidR="00000000" w:rsidRPr="00000000">
        <w:rPr>
          <w:b w:val="1"/>
          <w:i w:val="1"/>
          <w:rtl w:val="1"/>
        </w:rPr>
        <w:t xml:space="preserve">؟</w:t>
      </w:r>
    </w:p>
    <w:p w:rsidR="00000000" w:rsidDel="00000000" w:rsidP="00000000" w:rsidRDefault="00000000" w:rsidRPr="00000000" w14:paraId="00000107">
      <w:pPr>
        <w:bidi w:val="1"/>
        <w:rPr/>
      </w:pP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أجل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نجاح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ويتضمنهم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جوانب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وبنوده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108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إعاقة</w:t>
      </w:r>
    </w:p>
    <w:p w:rsidR="00000000" w:rsidDel="00000000" w:rsidP="00000000" w:rsidRDefault="00000000" w:rsidRPr="00000000" w14:paraId="00000109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عائلات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هؤلاء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</w:p>
    <w:p w:rsidR="00000000" w:rsidDel="00000000" w:rsidP="00000000" w:rsidRDefault="00000000" w:rsidRPr="00000000" w14:paraId="0000010A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0B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أفراد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0C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الشركات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ومقدمي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الخدمات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0D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الدين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0E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التمثيلية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منظمات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</w:p>
    <w:p w:rsidR="00000000" w:rsidDel="00000000" w:rsidP="00000000" w:rsidRDefault="00000000" w:rsidRPr="00000000" w14:paraId="0000010F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العاملين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</w:p>
    <w:p w:rsidR="00000000" w:rsidDel="00000000" w:rsidP="00000000" w:rsidRDefault="00000000" w:rsidRPr="00000000" w14:paraId="00000110">
      <w:pPr>
        <w:numPr>
          <w:ilvl w:val="0"/>
          <w:numId w:val="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واضعو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والسلطات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الأخرى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1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bidi w:val="1"/>
        <w:rPr/>
      </w:pP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مدرسي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فريدة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دوافعهم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مهاراتهم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لترويج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1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فحص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أربع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رئيسية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تعتبر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مساهماتهم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وتقديمه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ومراقبته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115">
      <w:pPr>
        <w:numPr>
          <w:ilvl w:val="0"/>
          <w:numId w:val="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الطلبة</w:t>
      </w:r>
    </w:p>
    <w:p w:rsidR="00000000" w:rsidDel="00000000" w:rsidP="00000000" w:rsidRDefault="00000000" w:rsidRPr="00000000" w14:paraId="00000116">
      <w:pPr>
        <w:numPr>
          <w:ilvl w:val="0"/>
          <w:numId w:val="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والعائلات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17">
      <w:pPr>
        <w:numPr>
          <w:ilvl w:val="0"/>
          <w:numId w:val="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18">
      <w:pPr>
        <w:numPr>
          <w:ilvl w:val="0"/>
          <w:numId w:val="3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المتعددين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1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bidi w:val="1"/>
        <w:rPr>
          <w:color w:val="37415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الم</w:t>
      </w:r>
      <w:r w:rsidDel="00000000" w:rsidR="00000000" w:rsidRPr="00000000">
        <w:rPr>
          <w:b w:val="1"/>
          <w:i w:val="1"/>
          <w:rtl w:val="1"/>
        </w:rPr>
        <w:t xml:space="preserve">ُ</w:t>
      </w:r>
      <w:r w:rsidDel="00000000" w:rsidR="00000000" w:rsidRPr="00000000">
        <w:rPr>
          <w:b w:val="1"/>
          <w:i w:val="1"/>
          <w:rtl w:val="1"/>
        </w:rPr>
        <w:t xml:space="preserve">تعلمون</w:t>
      </w:r>
    </w:p>
    <w:p w:rsidR="00000000" w:rsidDel="00000000" w:rsidP="00000000" w:rsidRDefault="00000000" w:rsidRPr="00000000" w14:paraId="0000011C">
      <w:pPr>
        <w:bidi w:val="1"/>
        <w:rPr/>
      </w:pPr>
      <w:r w:rsidDel="00000000" w:rsidR="00000000" w:rsidRPr="00000000">
        <w:rPr>
          <w:rtl w:val="1"/>
        </w:rPr>
        <w:t xml:space="preserve">لإنشاء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مساحات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جدا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الاستماع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واحترام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آرائهم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يعرفون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يجعلهم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يشعرون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أوعدم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تساعدهم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أوتعيق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وإنجازهم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تشجيع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الفتيات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والفتيان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وغيرهم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يفكرون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حكم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شركاء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التأليف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الإدماج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الحلول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أصواتهم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تزال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مفقودة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معظم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صنع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وصنع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القرار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الممارسات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1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bidi w:val="1"/>
        <w:rPr/>
      </w:pPr>
      <w:r w:rsidDel="00000000" w:rsidR="00000000" w:rsidRPr="00000000">
        <w:rPr>
          <w:rtl w:val="1"/>
        </w:rPr>
        <w:t xml:space="preserve">غالبا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يبرر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صانعو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القرار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بأنه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السهل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استشارة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الصغار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جدا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عذرا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صالحا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سهلة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لإشراك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الأعمار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والقدرات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صناديق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الاقتراحات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البسيطة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والمجهولة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البحث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القائم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التشاركي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تعمقا</w:t>
      </w:r>
      <w:r w:rsidDel="00000000" w:rsidR="00000000" w:rsidRPr="00000000">
        <w:rPr>
          <w:rtl w:val="1"/>
        </w:rPr>
        <w:t xml:space="preserve">ً،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الشباب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وتجربته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1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bidi w:val="1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تجارب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واحتياجاتهم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تتأثر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بعوامل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قابلية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للتنبؤ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الحالات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الحفاظ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زيادة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الاستماع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إليهم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21">
      <w:pPr>
        <w:bidi w:val="1"/>
        <w:rPr>
          <w:color w:val="37415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الأهالي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والرعاة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والأوصياء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الآخرون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وأفراد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الأسرة</w:t>
      </w:r>
    </w:p>
    <w:p w:rsidR="00000000" w:rsidDel="00000000" w:rsidP="00000000" w:rsidRDefault="00000000" w:rsidRPr="00000000" w14:paraId="00000123">
      <w:pPr>
        <w:bidi w:val="1"/>
        <w:rPr/>
      </w:pPr>
      <w:r w:rsidDel="00000000" w:rsidR="00000000" w:rsidRPr="00000000">
        <w:rPr>
          <w:rtl w:val="1"/>
        </w:rPr>
        <w:t xml:space="preserve">يريد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يهتمون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الذهاب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أفضل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وسعهم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ويريدون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تتاح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لأطفالهم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مستقبل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صحي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وآمن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أسرهم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لتبادل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خبراتهم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ووصف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يواجهها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أطفالهم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ينتقد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أحدهم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أسلوب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تربيتهم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أوحياتهم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المنزلية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2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bidi w:val="1"/>
        <w:rPr/>
      </w:pP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للوالدين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والمساهمة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يمكنهم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26">
      <w:pPr>
        <w:numPr>
          <w:ilvl w:val="0"/>
          <w:numId w:val="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الانضمام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المناصرة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أوالوطنية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أوقيادتها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27">
      <w:pPr>
        <w:numPr>
          <w:ilvl w:val="0"/>
          <w:numId w:val="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التحدث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أطفالهم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</w:p>
    <w:p w:rsidR="00000000" w:rsidDel="00000000" w:rsidP="00000000" w:rsidRDefault="00000000" w:rsidRPr="00000000" w14:paraId="00000128">
      <w:pPr>
        <w:numPr>
          <w:ilvl w:val="0"/>
          <w:numId w:val="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أولجان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إدارة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</w:p>
    <w:p w:rsidR="00000000" w:rsidDel="00000000" w:rsidP="00000000" w:rsidRDefault="00000000" w:rsidRPr="00000000" w14:paraId="00000129">
      <w:pPr>
        <w:numPr>
          <w:ilvl w:val="0"/>
          <w:numId w:val="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تخصيص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للتطوع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بالشمول</w:t>
      </w:r>
    </w:p>
    <w:p w:rsidR="00000000" w:rsidDel="00000000" w:rsidP="00000000" w:rsidRDefault="00000000" w:rsidRPr="00000000" w14:paraId="0000012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bidi w:val="1"/>
        <w:rPr/>
      </w:pPr>
      <w:r w:rsidDel="00000000" w:rsidR="00000000" w:rsidRPr="00000000">
        <w:rPr>
          <w:rtl w:val="1"/>
        </w:rPr>
        <w:t xml:space="preserve">أما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والأزمات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سيواجه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ضغطا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متزايدا</w:t>
      </w:r>
      <w:r w:rsidDel="00000000" w:rsidR="00000000" w:rsidRPr="00000000">
        <w:rPr>
          <w:rtl w:val="1"/>
        </w:rPr>
        <w:t xml:space="preserve">ً.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يصبح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الصعب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العثور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والطاقة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والدافع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المناقشات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دعوتهم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وتشجيعهم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البحث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وأساليب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الآباء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والأمهات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الإناث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والذكور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2C">
      <w:pPr>
        <w:bidi w:val="1"/>
        <w:rPr>
          <w:color w:val="37415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المدرسون</w:t>
      </w:r>
    </w:p>
    <w:p w:rsidR="00000000" w:rsidDel="00000000" w:rsidP="00000000" w:rsidRDefault="00000000" w:rsidRPr="00000000" w14:paraId="0000012E">
      <w:pPr>
        <w:bidi w:val="1"/>
        <w:rPr/>
      </w:pP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الضروري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وموظفو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الآخرون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بحاجة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لتبادل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خبراتهم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وأفكارهم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لتحسين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الحضور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والإنجاز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جوانب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الإدماج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استبعاده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التخطيط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لدروس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مبادئ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الجماعي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أصدقاء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ناقدون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يراقبون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وينصحون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البعض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2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bidi w:val="1"/>
        <w:rPr>
          <w:b w:val="1"/>
          <w:i w:val="1"/>
        </w:rPr>
      </w:pPr>
      <w:r w:rsidDel="00000000" w:rsidR="00000000" w:rsidRPr="00000000">
        <w:rPr>
          <w:b w:val="1"/>
          <w:i w:val="1"/>
          <w:rtl w:val="1"/>
        </w:rPr>
        <w:t xml:space="preserve">فرق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الدمج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المدرسية</w:t>
      </w:r>
      <w:r w:rsidDel="00000000" w:rsidR="00000000" w:rsidRPr="00000000">
        <w:rPr>
          <w:b w:val="1"/>
          <w:i w:val="1"/>
          <w:rtl w:val="1"/>
        </w:rPr>
        <w:t xml:space="preserve"> (</w:t>
      </w:r>
      <w:r w:rsidDel="00000000" w:rsidR="00000000" w:rsidRPr="00000000">
        <w:rPr>
          <w:b w:val="1"/>
          <w:i w:val="1"/>
          <w:rtl w:val="1"/>
        </w:rPr>
        <w:t xml:space="preserve">أومجموعات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ولجان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أصحاب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المصلحة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المتعددين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الأخرى</w:t>
      </w:r>
      <w:r w:rsidDel="00000000" w:rsidR="00000000" w:rsidRPr="00000000">
        <w:rPr>
          <w:b w:val="1"/>
          <w:i w:val="1"/>
          <w:rtl w:val="1"/>
        </w:rPr>
        <w:t xml:space="preserve">)</w:t>
      </w:r>
    </w:p>
    <w:p w:rsidR="00000000" w:rsidDel="00000000" w:rsidP="00000000" w:rsidRDefault="00000000" w:rsidRPr="00000000" w14:paraId="00000131">
      <w:pPr>
        <w:bidi w:val="1"/>
        <w:rPr/>
      </w:pPr>
      <w:r w:rsidDel="00000000" w:rsidR="00000000" w:rsidRPr="00000000">
        <w:rPr>
          <w:rtl w:val="1"/>
        </w:rPr>
        <w:t xml:space="preserve">فريق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SIT</w:t>
      </w:r>
      <w:r w:rsidDel="00000000" w:rsidR="00000000" w:rsidRPr="00000000">
        <w:rPr>
          <w:rtl w:val="1"/>
        </w:rPr>
        <w:t xml:space="preserve">)، </w:t>
      </w:r>
      <w:r w:rsidDel="00000000" w:rsidR="00000000" w:rsidRPr="00000000">
        <w:rPr>
          <w:rtl w:val="1"/>
        </w:rPr>
        <w:t xml:space="preserve">أوما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شابها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يتطوعون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للالتقاء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التحديات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بالدمج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لإدارتها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الدمج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32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ممثلو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الطلبة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3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المدر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سون</w:t>
      </w:r>
    </w:p>
    <w:p w:rsidR="00000000" w:rsidDel="00000000" w:rsidP="00000000" w:rsidRDefault="00000000" w:rsidRPr="00000000" w14:paraId="00000134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الأهالي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والعائلات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5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الجيران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وأفراد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6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التمثيلية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منظمات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الأشخاص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OPDs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والمجموعات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النسائية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7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البالغون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8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الشركات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ومقدمي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الخدمات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9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القادة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المحليون</w:t>
      </w:r>
    </w:p>
    <w:p w:rsidR="00000000" w:rsidDel="00000000" w:rsidP="00000000" w:rsidRDefault="00000000" w:rsidRPr="00000000" w14:paraId="0000013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bidi w:val="1"/>
        <w:rPr/>
      </w:pPr>
      <w:r w:rsidDel="00000000" w:rsidR="00000000" w:rsidRPr="00000000">
        <w:rPr>
          <w:rtl w:val="1"/>
        </w:rPr>
        <w:t xml:space="preserve">يمكنهم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13C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القضايا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تواجهها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معينة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والتأكد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القرارات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D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الدعوة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التمويل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وتغيير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السياسات</w:t>
      </w:r>
    </w:p>
    <w:p w:rsidR="00000000" w:rsidDel="00000000" w:rsidP="00000000" w:rsidRDefault="00000000" w:rsidRPr="00000000" w14:paraId="0000013E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الملتحقين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بالمدارس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استبعادهم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3F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تبادل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والخبرات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مبادئ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مراحل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والتعلم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40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مصادر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البشرية</w:t>
      </w:r>
    </w:p>
    <w:p w:rsidR="00000000" w:rsidDel="00000000" w:rsidP="00000000" w:rsidRDefault="00000000" w:rsidRPr="00000000" w14:paraId="0000014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bidi w:val="1"/>
        <w:rPr/>
      </w:pP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المصلحة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تطورات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فإليكم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وسيختلف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44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10185.0" w:type="dxa"/>
        <w:jc w:val="left"/>
        <w:tblBorders>
          <w:top w:color="7030a0" w:space="0" w:sz="18" w:val="single"/>
          <w:left w:color="7030a0" w:space="0" w:sz="18" w:val="single"/>
          <w:bottom w:color="7030a0" w:space="0" w:sz="18" w:val="single"/>
          <w:right w:color="7030a0" w:space="0" w:sz="18" w:val="single"/>
          <w:insideH w:color="7030a0" w:space="0" w:sz="18" w:val="single"/>
          <w:insideV w:color="7030a0" w:space="0" w:sz="18" w:val="single"/>
        </w:tblBorders>
        <w:tblLayout w:type="fixed"/>
        <w:tblLook w:val="0400"/>
      </w:tblPr>
      <w:tblGrid>
        <w:gridCol w:w="1755"/>
        <w:gridCol w:w="8430"/>
        <w:tblGridChange w:id="0">
          <w:tblGrid>
            <w:gridCol w:w="1755"/>
            <w:gridCol w:w="84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374151" w:space="0" w:sz="8" w:val="single"/>
              <w:left w:color="374151" w:space="0" w:sz="8" w:val="single"/>
              <w:bottom w:color="374151" w:space="0" w:sz="8" w:val="single"/>
              <w:right w:color="374151" w:space="0" w:sz="8" w:val="single"/>
            </w:tcBorders>
            <w:shd w:fill="374151" w:val="clear"/>
            <w:vAlign w:val="center"/>
          </w:tcPr>
          <w:p w:rsidR="00000000" w:rsidDel="00000000" w:rsidP="00000000" w:rsidRDefault="00000000" w:rsidRPr="00000000" w14:paraId="00000145">
            <w:pPr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أصحاب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المصلحة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</w:p>
        </w:tc>
        <w:tc>
          <w:tcPr>
            <w:tcBorders>
              <w:top w:color="374151" w:space="0" w:sz="8" w:val="single"/>
              <w:left w:color="374151" w:space="0" w:sz="8" w:val="single"/>
              <w:bottom w:color="374151" w:space="0" w:sz="8" w:val="single"/>
              <w:right w:color="374151" w:space="0" w:sz="8" w:val="single"/>
            </w:tcBorders>
            <w:shd w:fill="374151" w:val="clear"/>
            <w:vAlign w:val="center"/>
          </w:tcPr>
          <w:p w:rsidR="00000000" w:rsidDel="00000000" w:rsidP="00000000" w:rsidRDefault="00000000" w:rsidRPr="00000000" w14:paraId="00000146">
            <w:pPr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لماذا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قد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يكونون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مهتمين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بدعم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جهود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التعليم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الجامع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؟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374151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47">
            <w:pPr>
              <w:bidi w:val="1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أعضاء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مجموعات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ذوي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الإعاقة</w:t>
            </w:r>
          </w:p>
        </w:tc>
        <w:tc>
          <w:tcPr>
            <w:tcBorders>
              <w:top w:color="374151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48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التأكد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القرارات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بالطلبة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تشمل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دائما</w:t>
            </w:r>
            <w:r w:rsidDel="00000000" w:rsidR="00000000" w:rsidRPr="00000000">
              <w:rPr>
                <w:rtl w:val="1"/>
              </w:rPr>
              <w:t xml:space="preserve">ً </w:t>
            </w:r>
            <w:r w:rsidDel="00000000" w:rsidR="00000000" w:rsidRPr="00000000">
              <w:rPr>
                <w:rtl w:val="1"/>
              </w:rPr>
              <w:t xml:space="preserve">الأشخاص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</w:p>
          <w:p w:rsidR="00000000" w:rsidDel="00000000" w:rsidP="00000000" w:rsidRDefault="00000000" w:rsidRPr="00000000" w14:paraId="00000149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لرؤية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المزيد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الشباب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يذهبون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المدرسة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ويقومون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جيد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ولديهم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مستقبل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أمانا</w:t>
            </w:r>
            <w:r w:rsidDel="00000000" w:rsidR="00000000" w:rsidRPr="00000000">
              <w:rPr>
                <w:rtl w:val="1"/>
              </w:rPr>
              <w:t xml:space="preserve">ً، </w:t>
            </w:r>
            <w:r w:rsidDel="00000000" w:rsidR="00000000" w:rsidRPr="00000000">
              <w:rPr>
                <w:rtl w:val="1"/>
              </w:rPr>
              <w:t xml:space="preserve">بما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المستقبل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كمدر</w:t>
            </w:r>
            <w:r w:rsidDel="00000000" w:rsidR="00000000" w:rsidRPr="00000000">
              <w:rPr>
                <w:rtl w:val="1"/>
              </w:rPr>
              <w:t xml:space="preserve">ّ</w:t>
            </w:r>
            <w:r w:rsidDel="00000000" w:rsidR="00000000" w:rsidRPr="00000000">
              <w:rPr>
                <w:rtl w:val="1"/>
              </w:rPr>
              <w:t xml:space="preserve">سين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أومديري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تعليم</w:t>
            </w:r>
          </w:p>
          <w:p w:rsidR="00000000" w:rsidDel="00000000" w:rsidP="00000000" w:rsidRDefault="00000000" w:rsidRPr="00000000" w14:paraId="0000014A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حقوق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الأشخاص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</w:p>
          <w:p w:rsidR="00000000" w:rsidDel="00000000" w:rsidP="00000000" w:rsidRDefault="00000000" w:rsidRPr="00000000" w14:paraId="0000014B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للتأكد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المزيد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الشباب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وواثقون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الانضمام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حركة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المناصرة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الخاصة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بهم</w:t>
            </w:r>
          </w:p>
          <w:p w:rsidR="00000000" w:rsidDel="00000000" w:rsidP="00000000" w:rsidRDefault="00000000" w:rsidRPr="00000000" w14:paraId="0000014C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العملي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والعاطفي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وأسرهم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ومدر</w:t>
            </w:r>
            <w:r w:rsidDel="00000000" w:rsidR="00000000" w:rsidRPr="00000000">
              <w:rPr>
                <w:rtl w:val="1"/>
              </w:rPr>
              <w:t xml:space="preserve">ّ</w:t>
            </w:r>
            <w:r w:rsidDel="00000000" w:rsidR="00000000" w:rsidRPr="00000000">
              <w:rPr>
                <w:rtl w:val="1"/>
              </w:rPr>
              <w:t xml:space="preserve">سيهم</w:t>
            </w:r>
            <w:r w:rsidDel="00000000" w:rsidR="00000000" w:rsidRPr="00000000">
              <w:rPr>
                <w:rtl w:val="1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4D">
            <w:pPr>
              <w:bidi w:val="1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الجيران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4E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أطفال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جيرانهم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الذهاب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المدرسة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والقيام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جيد</w:t>
            </w:r>
          </w:p>
          <w:p w:rsidR="00000000" w:rsidDel="00000000" w:rsidP="00000000" w:rsidRDefault="00000000" w:rsidRPr="00000000" w14:paraId="0000014F">
            <w:pPr>
              <w:numPr>
                <w:ilvl w:val="0"/>
                <w:numId w:val="5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المجتمع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بأكمله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خلال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ضمان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جميع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الأطفال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ويصبحون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بالغين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منتجين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0">
            <w:pPr>
              <w:bidi w:val="1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الشركات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المحلية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وأصحاب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العمل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1">
            <w:pPr>
              <w:numPr>
                <w:ilvl w:val="0"/>
                <w:numId w:val="7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الوصول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قوة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عاملة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متعلمة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وماهرة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تتمتع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بمهارات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وخبرات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متنوعة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مطلوبة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محليا</w:t>
            </w:r>
            <w:r w:rsidDel="00000000" w:rsidR="00000000" w:rsidRPr="00000000">
              <w:rPr>
                <w:rtl w:val="1"/>
              </w:rPr>
              <w:t xml:space="preserve">ً</w:t>
            </w:r>
          </w:p>
          <w:p w:rsidR="00000000" w:rsidDel="00000000" w:rsidP="00000000" w:rsidRDefault="00000000" w:rsidRPr="00000000" w14:paraId="00000152">
            <w:pPr>
              <w:numPr>
                <w:ilvl w:val="0"/>
                <w:numId w:val="7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جديد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العاملين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سيكونون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عملاء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المستقبل</w:t>
            </w:r>
            <w:r w:rsidDel="00000000" w:rsidR="00000000" w:rsidRPr="00000000">
              <w:rPr>
                <w:rtl w:val="1"/>
              </w:rPr>
              <w:t xml:space="preserve"> </w:t>
            </w:r>
          </w:p>
          <w:p w:rsidR="00000000" w:rsidDel="00000000" w:rsidP="00000000" w:rsidRDefault="00000000" w:rsidRPr="00000000" w14:paraId="00000153">
            <w:pPr>
              <w:numPr>
                <w:ilvl w:val="0"/>
                <w:numId w:val="7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لإعطاء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للمناصرة</w:t>
            </w:r>
          </w:p>
          <w:p w:rsidR="00000000" w:rsidDel="00000000" w:rsidP="00000000" w:rsidRDefault="00000000" w:rsidRPr="00000000" w14:paraId="00000154">
            <w:pPr>
              <w:numPr>
                <w:ilvl w:val="0"/>
                <w:numId w:val="7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لرد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الجميل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للمجتمع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5">
            <w:pPr>
              <w:bidi w:val="1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مقدمو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الخدمات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في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السياق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المحلي</w:t>
            </w:r>
            <w:r w:rsidDel="00000000" w:rsidR="00000000" w:rsidRPr="00000000">
              <w:rPr>
                <w:b w:val="1"/>
                <w:rtl w:val="1"/>
              </w:rPr>
              <w:t xml:space="preserve"> (</w:t>
            </w:r>
            <w:r w:rsidDel="00000000" w:rsidR="00000000" w:rsidRPr="00000000">
              <w:rPr>
                <w:b w:val="1"/>
                <w:rtl w:val="1"/>
              </w:rPr>
              <w:t xml:space="preserve">الصحة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والرعاية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الاجتماعية</w:t>
            </w:r>
            <w:r w:rsidDel="00000000" w:rsidR="00000000" w:rsidRPr="00000000">
              <w:rPr>
                <w:b w:val="1"/>
                <w:rtl w:val="1"/>
              </w:rPr>
              <w:t xml:space="preserve">، </w:t>
            </w:r>
            <w:r w:rsidDel="00000000" w:rsidR="00000000" w:rsidRPr="00000000">
              <w:rPr>
                <w:b w:val="1"/>
                <w:rtl w:val="1"/>
              </w:rPr>
              <w:t xml:space="preserve">مثلا</w:t>
            </w:r>
            <w:r w:rsidDel="00000000" w:rsidR="00000000" w:rsidRPr="00000000">
              <w:rPr>
                <w:b w:val="1"/>
                <w:rtl w:val="1"/>
              </w:rPr>
              <w:t xml:space="preserve">ً)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6">
            <w:pPr>
              <w:numPr>
                <w:ilvl w:val="0"/>
                <w:numId w:val="12"/>
              </w:numPr>
              <w:bidi w:val="1"/>
              <w:ind w:left="360"/>
            </w:pPr>
            <w:r w:rsidDel="00000000" w:rsidR="00000000" w:rsidRPr="00000000">
              <w:rPr>
                <w:rtl w:val="1"/>
              </w:rPr>
              <w:t xml:space="preserve">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نتائج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أفضل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عبر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العديد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مجالات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التنمية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نتائج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الصحة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والرعاية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الاجتماعية</w:t>
            </w:r>
          </w:p>
          <w:p w:rsidR="00000000" w:rsidDel="00000000" w:rsidP="00000000" w:rsidRDefault="00000000" w:rsidRPr="00000000" w14:paraId="00000157">
            <w:pPr>
              <w:numPr>
                <w:ilvl w:val="0"/>
                <w:numId w:val="12"/>
              </w:numPr>
              <w:bidi w:val="1"/>
              <w:ind w:left="360"/>
            </w:pPr>
            <w:r w:rsidDel="00000000" w:rsidR="00000000" w:rsidRPr="00000000">
              <w:rPr>
                <w:rtl w:val="1"/>
              </w:rPr>
              <w:t xml:space="preserve">للتأكد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وجود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المزيد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الشباب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والماهرين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الخدمات</w:t>
            </w:r>
          </w:p>
          <w:p w:rsidR="00000000" w:rsidDel="00000000" w:rsidP="00000000" w:rsidRDefault="00000000" w:rsidRPr="00000000" w14:paraId="00000158">
            <w:pPr>
              <w:numPr>
                <w:ilvl w:val="0"/>
                <w:numId w:val="12"/>
              </w:numPr>
              <w:bidi w:val="1"/>
              <w:ind w:left="360"/>
            </w:pPr>
            <w:r w:rsidDel="00000000" w:rsidR="00000000" w:rsidRPr="00000000">
              <w:rPr>
                <w:rtl w:val="1"/>
              </w:rPr>
              <w:t xml:space="preserve">للمساعدة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تحديد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الأطفال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الملتحقين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بالمدرسة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والتغلب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العوامل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تستبعدهم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9">
            <w:pPr>
              <w:bidi w:val="1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رجال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الدين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5A">
            <w:pPr>
              <w:numPr>
                <w:ilvl w:val="0"/>
                <w:numId w:val="12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زيادة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التسامح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وقبول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الفئات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المهمشة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بما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الأقليات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الدينية</w:t>
            </w:r>
          </w:p>
          <w:p w:rsidR="00000000" w:rsidDel="00000000" w:rsidP="00000000" w:rsidRDefault="00000000" w:rsidRPr="00000000" w14:paraId="0000015B">
            <w:pPr>
              <w:numPr>
                <w:ilvl w:val="0"/>
                <w:numId w:val="12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الحقوق</w:t>
            </w:r>
          </w:p>
          <w:p w:rsidR="00000000" w:rsidDel="00000000" w:rsidP="00000000" w:rsidRDefault="00000000" w:rsidRPr="00000000" w14:paraId="0000015C">
            <w:pPr>
              <w:numPr>
                <w:ilvl w:val="0"/>
                <w:numId w:val="12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لتقديم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العملي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والعاطفي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للعائلات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والطلبة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المستبعدين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أوالمعرضين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لخطر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الاستبعاد</w:t>
            </w:r>
          </w:p>
          <w:p w:rsidR="00000000" w:rsidDel="00000000" w:rsidP="00000000" w:rsidRDefault="00000000" w:rsidRPr="00000000" w14:paraId="0000015D">
            <w:pPr>
              <w:numPr>
                <w:ilvl w:val="0"/>
                <w:numId w:val="12"/>
              </w:numPr>
              <w:bidi w:val="1"/>
              <w:ind w:left="360" w:hanging="360"/>
              <w:rPr/>
            </w:pPr>
            <w:r w:rsidDel="00000000" w:rsidR="00000000" w:rsidRPr="00000000">
              <w:rPr>
                <w:rtl w:val="1"/>
              </w:rPr>
              <w:t xml:space="preserve">إضافة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الثقل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جهود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مناصرة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الشمول</w:t>
            </w:r>
            <w:r w:rsidDel="00000000" w:rsidR="00000000" w:rsidRPr="00000000">
              <w:rPr>
                <w:rtl w:val="1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15E">
      <w:pPr>
        <w:bidi w:val="1"/>
        <w:rPr/>
      </w:pPr>
      <w:r w:rsidDel="00000000" w:rsidR="00000000" w:rsidRPr="00000000">
        <w:rPr>
          <w:rtl w:val="0"/>
        </w:rPr>
      </w:r>
    </w:p>
    <w:sectPr>
      <w:headerReference r:id="rId93" w:type="default"/>
      <w:headerReference r:id="rId94" w:type="first"/>
      <w:headerReference r:id="rId95" w:type="even"/>
      <w:footerReference r:id="rId96" w:type="default"/>
      <w:footerReference r:id="rId97" w:type="first"/>
      <w:footerReference r:id="rId98" w:type="even"/>
      <w:type w:val="nextPage"/>
      <w:pgSz w:h="16838" w:w="11906" w:orient="portrait"/>
      <w:pgMar w:bottom="863" w:top="863" w:left="863" w:right="863" w:header="431" w:footer="43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  <w:font w:name="Calibri"/>
  <w:font w:name="Courier New"/>
  <w:font w:name="Muli"/>
  <w:font w:name="Noto Sans Symbols">
    <w:embedRegular w:fontKey="{00000000-0000-0000-0000-000000000000}" r:id="rId1" w:subsetted="0"/>
    <w:embedBold w:fontKey="{00000000-0000-0000-0000-000000000000}" r:id="rId2" w:subsetted="0"/>
  </w:font>
  <w:font w:name="Markazi Text">
    <w:embedRegular w:fontKey="{00000000-0000-0000-0000-000000000000}" r:id="rId3" w:subsetted="0"/>
    <w:embedBold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Muli" w:cs="Muli" w:eastAsia="Muli" w:hAnsi="Mul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6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7">
    <w:pPr>
      <w:bidi w:val="1"/>
      <w:rPr/>
    </w:pPr>
    <w:r w:rsidDel="00000000" w:rsidR="00000000" w:rsidRPr="00000000">
      <w:rPr>
        <w:rtl w:val="0"/>
      </w:rPr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Muli" w:cs="Muli" w:eastAsia="Muli" w:hAnsi="Mul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9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A">
    <w:pPr>
      <w:bidi w:val="1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5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Muli" w:cs="Muli" w:eastAsia="Muli" w:hAnsi="Mul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0">
    <w:pPr>
      <w:bidi w:val="1"/>
      <w:rPr/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1">
    <w:pPr>
      <w:bidi w:val="1"/>
      <w:rPr/>
    </w:pPr>
    <w:r w:rsidDel="00000000" w:rsidR="00000000" w:rsidRPr="00000000">
      <w:rPr>
        <w:rtl w:val="0"/>
      </w:rPr>
    </w:r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Muli" w:cs="Muli" w:eastAsia="Muli" w:hAnsi="Mul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3">
    <w:pPr>
      <w:bidi w:val="1"/>
      <w:rPr/>
    </w:pPr>
    <w:r w:rsidDel="00000000" w:rsidR="00000000" w:rsidRPr="00000000">
      <w:rPr>
        <w:rtl w:val="0"/>
      </w:rPr>
    </w:r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64">
    <w:pPr>
      <w:bidi w:val="1"/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Markazi Text" w:cs="Markazi Text" w:eastAsia="Markazi Text" w:hAnsi="Markazi Text"/>
        <w:color w:val="374151"/>
        <w:sz w:val="24"/>
        <w:szCs w:val="24"/>
        <w:lang w:val="en"/>
      </w:rPr>
    </w:rPrDefault>
    <w:pPrDefault>
      <w:pPr>
        <w:bidi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bidi w:val="1"/>
      <w:jc w:val="center"/>
    </w:pPr>
    <w:rPr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jc w:val="center"/>
      <w:outlineLvl w:val="0"/>
    </w:pPr>
    <w:rPr>
      <w:b w:val="1"/>
      <w:color w:val="1f497d"/>
      <w:sz w:val="28"/>
      <w:szCs w:val="28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rFonts w:ascii="Arial" w:cs="Arial" w:eastAsia="Arial" w:hAnsi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874423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874423"/>
  </w:style>
  <w:style w:type="paragraph" w:styleId="Footer">
    <w:name w:val="footer"/>
    <w:basedOn w:val="Normal"/>
    <w:link w:val="FooterChar"/>
    <w:uiPriority w:val="99"/>
    <w:unhideWhenUsed w:val="1"/>
    <w:rsid w:val="00874423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874423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www.ohchr.org/en/instruments-mechanisms/instruments/convention-elimination-all-forms-discrimination-against-women" TargetMode="External"/><Relationship Id="rId42" Type="http://schemas.openxmlformats.org/officeDocument/2006/relationships/hyperlink" Target="https://www.ohchr.org/en/instruments-mechanisms/instruments/convention-elimination-all-forms-discrimination-against-women" TargetMode="External"/><Relationship Id="rId41" Type="http://schemas.openxmlformats.org/officeDocument/2006/relationships/hyperlink" Target="https://www.ohchr.org/en/instruments-mechanisms/instruments/convention-elimination-all-forms-discrimination-against-women" TargetMode="External"/><Relationship Id="rId44" Type="http://schemas.openxmlformats.org/officeDocument/2006/relationships/hyperlink" Target="https://www.ohchr.org/en/instruments-mechanisms/instruments/convention-elimination-all-forms-discrimination-against-women" TargetMode="External"/><Relationship Id="rId43" Type="http://schemas.openxmlformats.org/officeDocument/2006/relationships/hyperlink" Target="https://www.ohchr.org/en/instruments-mechanisms/instruments/convention-elimination-all-forms-discrimination-against-women" TargetMode="External"/><Relationship Id="rId46" Type="http://schemas.openxmlformats.org/officeDocument/2006/relationships/hyperlink" Target="https://www.ohchr.org/en/instruments-mechanisms/instruments/convention-elimination-all-forms-discrimination-against-women" TargetMode="External"/><Relationship Id="rId45" Type="http://schemas.openxmlformats.org/officeDocument/2006/relationships/hyperlink" Target="https://www.ohchr.org/en/instruments-mechanisms/instruments/convention-elimination-all-forms-discrimination-against-women" TargetMode="External"/><Relationship Id="rId48" Type="http://schemas.openxmlformats.org/officeDocument/2006/relationships/hyperlink" Target="https://www.ohchr.org/en/instruments-mechanisms/instruments/convention-elimination-all-forms-discrimination-against-women" TargetMode="External"/><Relationship Id="rId47" Type="http://schemas.openxmlformats.org/officeDocument/2006/relationships/hyperlink" Target="https://www.ohchr.org/en/instruments-mechanisms/instruments/convention-elimination-all-forms-discrimination-against-women" TargetMode="External"/><Relationship Id="rId49" Type="http://schemas.openxmlformats.org/officeDocument/2006/relationships/hyperlink" Target="https://www.ohchr.org/en/instruments-mechanisms/instruments/convention-elimination-all-forms-discrimination-against-women" TargetMode="External"/><Relationship Id="rId31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30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33" Type="http://schemas.openxmlformats.org/officeDocument/2006/relationships/hyperlink" Target="https://www.ohchr.org/en/instruments-mechanisms/instruments/convention-elimination-all-forms-discrimination-against-women" TargetMode="External"/><Relationship Id="rId32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35" Type="http://schemas.openxmlformats.org/officeDocument/2006/relationships/hyperlink" Target="https://www.ohchr.org/en/instruments-mechanisms/instruments/convention-elimination-all-forms-discrimination-against-women" TargetMode="External"/><Relationship Id="rId34" Type="http://schemas.openxmlformats.org/officeDocument/2006/relationships/hyperlink" Target="https://www.ohchr.org/en/instruments-mechanisms/instruments/convention-elimination-all-forms-discrimination-against-women" TargetMode="External"/><Relationship Id="rId37" Type="http://schemas.openxmlformats.org/officeDocument/2006/relationships/hyperlink" Target="https://www.ohchr.org/en/instruments-mechanisms/instruments/convention-elimination-all-forms-discrimination-against-women" TargetMode="External"/><Relationship Id="rId36" Type="http://schemas.openxmlformats.org/officeDocument/2006/relationships/hyperlink" Target="https://www.ohchr.org/en/instruments-mechanisms/instruments/convention-elimination-all-forms-discrimination-against-women" TargetMode="External"/><Relationship Id="rId39" Type="http://schemas.openxmlformats.org/officeDocument/2006/relationships/hyperlink" Target="https://www.ohchr.org/en/instruments-mechanisms/instruments/convention-elimination-all-forms-discrimination-against-women" TargetMode="External"/><Relationship Id="rId38" Type="http://schemas.openxmlformats.org/officeDocument/2006/relationships/hyperlink" Target="https://www.ohchr.org/en/instruments-mechanisms/instruments/convention-elimination-all-forms-discrimination-against-women" TargetMode="External"/><Relationship Id="rId20" Type="http://schemas.openxmlformats.org/officeDocument/2006/relationships/hyperlink" Target="https://www.ohchr.org/en/instruments-mechanisms/instruments/convention-rights-persons-disabilities" TargetMode="External"/><Relationship Id="rId22" Type="http://schemas.openxmlformats.org/officeDocument/2006/relationships/hyperlink" Target="https://www.ohchr.org/en/instruments-mechanisms/instruments/convention-rights-persons-disabilities" TargetMode="External"/><Relationship Id="rId21" Type="http://schemas.openxmlformats.org/officeDocument/2006/relationships/hyperlink" Target="https://www.ohchr.org/en/instruments-mechanisms/instruments/convention-rights-persons-disabilities" TargetMode="External"/><Relationship Id="rId24" Type="http://schemas.openxmlformats.org/officeDocument/2006/relationships/hyperlink" Target="https://www.ohchr.org/en/instruments-mechanisms/instruments/convention-rights-persons-disabilities" TargetMode="External"/><Relationship Id="rId23" Type="http://schemas.openxmlformats.org/officeDocument/2006/relationships/hyperlink" Target="https://www.ohchr.org/en/instruments-mechanisms/instruments/convention-rights-persons-disabilities" TargetMode="External"/><Relationship Id="rId26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25" Type="http://schemas.openxmlformats.org/officeDocument/2006/relationships/hyperlink" Target="https://www.ohchr.org/en/instruments-mechanisms/instruments/convention-rights-persons-disabilities" TargetMode="External"/><Relationship Id="rId28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27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29" Type="http://schemas.openxmlformats.org/officeDocument/2006/relationships/hyperlink" Target="https://www.coe.int/en/web/compass/convention-on-the-rights-of-the-child#:~:text=The%20Convention%20on%20the%20Rights,children%20into%20one%20single%20document." TargetMode="External"/><Relationship Id="rId95" Type="http://schemas.openxmlformats.org/officeDocument/2006/relationships/header" Target="header4.xml"/><Relationship Id="rId94" Type="http://schemas.openxmlformats.org/officeDocument/2006/relationships/header" Target="header6.xml"/><Relationship Id="rId97" Type="http://schemas.openxmlformats.org/officeDocument/2006/relationships/footer" Target="footer6.xml"/><Relationship Id="rId96" Type="http://schemas.openxmlformats.org/officeDocument/2006/relationships/footer" Target="footer5.xml"/><Relationship Id="rId11" Type="http://schemas.openxmlformats.org/officeDocument/2006/relationships/footer" Target="footer2.xml"/><Relationship Id="rId10" Type="http://schemas.openxmlformats.org/officeDocument/2006/relationships/header" Target="header1.xml"/><Relationship Id="rId98" Type="http://schemas.openxmlformats.org/officeDocument/2006/relationships/footer" Target="footer4.xml"/><Relationship Id="rId13" Type="http://schemas.openxmlformats.org/officeDocument/2006/relationships/footer" Target="footer1.xml"/><Relationship Id="rId12" Type="http://schemas.openxmlformats.org/officeDocument/2006/relationships/footer" Target="footer3.xml"/><Relationship Id="rId91" Type="http://schemas.openxmlformats.org/officeDocument/2006/relationships/image" Target="media/image14.png"/><Relationship Id="rId90" Type="http://schemas.openxmlformats.org/officeDocument/2006/relationships/image" Target="media/image11.png"/><Relationship Id="rId93" Type="http://schemas.openxmlformats.org/officeDocument/2006/relationships/header" Target="header5.xml"/><Relationship Id="rId92" Type="http://schemas.openxmlformats.org/officeDocument/2006/relationships/image" Target="media/image18.png"/><Relationship Id="rId15" Type="http://schemas.openxmlformats.org/officeDocument/2006/relationships/hyperlink" Target="https://www.ohchr.org/en/instruments-mechanisms/instruments/convention-rights-persons-disabilities" TargetMode="External"/><Relationship Id="rId14" Type="http://schemas.openxmlformats.org/officeDocument/2006/relationships/hyperlink" Target="https://www.ohchr.org/en/instruments-mechanisms/instruments/convention-rights-persons-disabilities" TargetMode="External"/><Relationship Id="rId17" Type="http://schemas.openxmlformats.org/officeDocument/2006/relationships/hyperlink" Target="https://www.ohchr.org/en/instruments-mechanisms/instruments/convention-rights-persons-disabilities" TargetMode="External"/><Relationship Id="rId16" Type="http://schemas.openxmlformats.org/officeDocument/2006/relationships/hyperlink" Target="https://www.ohchr.org/en/instruments-mechanisms/instruments/convention-rights-persons-disabilities" TargetMode="External"/><Relationship Id="rId19" Type="http://schemas.openxmlformats.org/officeDocument/2006/relationships/hyperlink" Target="https://www.ohchr.org/en/instruments-mechanisms/instruments/convention-rights-persons-disabilities" TargetMode="External"/><Relationship Id="rId18" Type="http://schemas.openxmlformats.org/officeDocument/2006/relationships/hyperlink" Target="https://www.ohchr.org/en/instruments-mechanisms/instruments/convention-rights-persons-disabilities" TargetMode="External"/><Relationship Id="rId84" Type="http://schemas.openxmlformats.org/officeDocument/2006/relationships/image" Target="media/image6.jpg"/><Relationship Id="rId83" Type="http://schemas.openxmlformats.org/officeDocument/2006/relationships/image" Target="media/image12.jpg"/><Relationship Id="rId86" Type="http://schemas.openxmlformats.org/officeDocument/2006/relationships/image" Target="media/image10.jpg"/><Relationship Id="rId85" Type="http://schemas.openxmlformats.org/officeDocument/2006/relationships/image" Target="media/image15.jpg"/><Relationship Id="rId88" Type="http://schemas.openxmlformats.org/officeDocument/2006/relationships/image" Target="media/image13.png"/><Relationship Id="rId87" Type="http://schemas.openxmlformats.org/officeDocument/2006/relationships/image" Target="media/image16.jpg"/><Relationship Id="rId89" Type="http://schemas.openxmlformats.org/officeDocument/2006/relationships/image" Target="media/image3.png"/><Relationship Id="rId80" Type="http://schemas.openxmlformats.org/officeDocument/2006/relationships/image" Target="media/image17.jpg"/><Relationship Id="rId82" Type="http://schemas.openxmlformats.org/officeDocument/2006/relationships/image" Target="media/image4.jpg"/><Relationship Id="rId81" Type="http://schemas.openxmlformats.org/officeDocument/2006/relationships/image" Target="media/image7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3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2.xml"/><Relationship Id="rId73" Type="http://schemas.openxmlformats.org/officeDocument/2006/relationships/hyperlink" Target="https://inee.org/ar/eie-glossary" TargetMode="External"/><Relationship Id="rId72" Type="http://schemas.openxmlformats.org/officeDocument/2006/relationships/hyperlink" Target="https://inee.org/ar/eie-glossary" TargetMode="External"/><Relationship Id="rId75" Type="http://schemas.openxmlformats.org/officeDocument/2006/relationships/hyperlink" Target="https://inee.org/ar/eie-glossary" TargetMode="External"/><Relationship Id="rId74" Type="http://schemas.openxmlformats.org/officeDocument/2006/relationships/hyperlink" Target="https://inee.org/ar/eie-glossary" TargetMode="External"/><Relationship Id="rId77" Type="http://schemas.openxmlformats.org/officeDocument/2006/relationships/image" Target="media/image5.jpg"/><Relationship Id="rId76" Type="http://schemas.openxmlformats.org/officeDocument/2006/relationships/image" Target="media/image8.png"/><Relationship Id="rId79" Type="http://schemas.openxmlformats.org/officeDocument/2006/relationships/image" Target="media/image2.jpg"/><Relationship Id="rId78" Type="http://schemas.openxmlformats.org/officeDocument/2006/relationships/image" Target="media/image9.jpg"/><Relationship Id="rId71" Type="http://schemas.openxmlformats.org/officeDocument/2006/relationships/hyperlink" Target="https://inee.org/ar/eie-glossary" TargetMode="External"/><Relationship Id="rId70" Type="http://schemas.openxmlformats.org/officeDocument/2006/relationships/hyperlink" Target="https://inee.org/ar/eie-glossary" TargetMode="External"/><Relationship Id="rId62" Type="http://schemas.openxmlformats.org/officeDocument/2006/relationships/hyperlink" Target="https://www.ohchr.org/en/instruments-mechanisms/instruments/international-covenant-economic-social-and-cultural-rights" TargetMode="External"/><Relationship Id="rId61" Type="http://schemas.openxmlformats.org/officeDocument/2006/relationships/hyperlink" Target="https://www.ohchr.org/en/instruments-mechanisms/instruments/international-covenant-economic-social-and-cultural-rights" TargetMode="External"/><Relationship Id="rId64" Type="http://schemas.openxmlformats.org/officeDocument/2006/relationships/hyperlink" Target="https://www.ohchr.org/en/instruments-mechanisms/instruments/international-covenant-economic-social-and-cultural-rights" TargetMode="External"/><Relationship Id="rId63" Type="http://schemas.openxmlformats.org/officeDocument/2006/relationships/hyperlink" Target="https://www.ohchr.org/en/instruments-mechanisms/instruments/international-covenant-economic-social-and-cultural-rights" TargetMode="External"/><Relationship Id="rId66" Type="http://schemas.openxmlformats.org/officeDocument/2006/relationships/hyperlink" Target="https://inee.org/ar/eie-glossary" TargetMode="External"/><Relationship Id="rId65" Type="http://schemas.openxmlformats.org/officeDocument/2006/relationships/hyperlink" Target="https://inee.org/ar/eie-glossary" TargetMode="External"/><Relationship Id="rId68" Type="http://schemas.openxmlformats.org/officeDocument/2006/relationships/hyperlink" Target="https://inee.org/ar/eie-glossary" TargetMode="External"/><Relationship Id="rId67" Type="http://schemas.openxmlformats.org/officeDocument/2006/relationships/hyperlink" Target="https://inee.org/ar/eie-glossary" TargetMode="External"/><Relationship Id="rId60" Type="http://schemas.openxmlformats.org/officeDocument/2006/relationships/hyperlink" Target="https://www.ohchr.org/en/instruments-mechanisms/instruments/international-covenant-economic-social-and-cultural-rights" TargetMode="External"/><Relationship Id="rId69" Type="http://schemas.openxmlformats.org/officeDocument/2006/relationships/hyperlink" Target="https://inee.org/ar/eie-glossary" TargetMode="External"/><Relationship Id="rId51" Type="http://schemas.openxmlformats.org/officeDocument/2006/relationships/hyperlink" Target="https://www.ohchr.org/en/instruments-mechanisms/instruments/international-covenant-economic-social-and-cultural-rights" TargetMode="External"/><Relationship Id="rId50" Type="http://schemas.openxmlformats.org/officeDocument/2006/relationships/hyperlink" Target="https://www.ohchr.org/en/instruments-mechanisms/instruments/convention-elimination-all-forms-discrimination-against-women" TargetMode="External"/><Relationship Id="rId53" Type="http://schemas.openxmlformats.org/officeDocument/2006/relationships/hyperlink" Target="https://www.ohchr.org/en/instruments-mechanisms/instruments/international-covenant-economic-social-and-cultural-rights" TargetMode="External"/><Relationship Id="rId52" Type="http://schemas.openxmlformats.org/officeDocument/2006/relationships/hyperlink" Target="https://www.ohchr.org/en/instruments-mechanisms/instruments/international-covenant-economic-social-and-cultural-rights" TargetMode="External"/><Relationship Id="rId55" Type="http://schemas.openxmlformats.org/officeDocument/2006/relationships/hyperlink" Target="https://www.ohchr.org/en/instruments-mechanisms/instruments/international-covenant-economic-social-and-cultural-rights" TargetMode="External"/><Relationship Id="rId54" Type="http://schemas.openxmlformats.org/officeDocument/2006/relationships/hyperlink" Target="https://www.ohchr.org/en/instruments-mechanisms/instruments/international-covenant-economic-social-and-cultural-rights" TargetMode="External"/><Relationship Id="rId57" Type="http://schemas.openxmlformats.org/officeDocument/2006/relationships/hyperlink" Target="https://www.ohchr.org/en/instruments-mechanisms/instruments/international-covenant-economic-social-and-cultural-rights" TargetMode="External"/><Relationship Id="rId56" Type="http://schemas.openxmlformats.org/officeDocument/2006/relationships/hyperlink" Target="https://www.ohchr.org/en/instruments-mechanisms/instruments/international-covenant-economic-social-and-cultural-rights" TargetMode="External"/><Relationship Id="rId59" Type="http://schemas.openxmlformats.org/officeDocument/2006/relationships/hyperlink" Target="https://www.ohchr.org/en/instruments-mechanisms/instruments/international-covenant-economic-social-and-cultural-rights" TargetMode="External"/><Relationship Id="rId58" Type="http://schemas.openxmlformats.org/officeDocument/2006/relationships/hyperlink" Target="https://www.ohchr.org/en/instruments-mechanisms/instruments/international-covenant-economic-social-and-cultural-rights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MarkaziText-regular.ttf"/><Relationship Id="rId4" Type="http://schemas.openxmlformats.org/officeDocument/2006/relationships/font" Target="fonts/MarkaziText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5AbOQeFFade9R98DhyluQBq0TVA==">CgMxLjAyCGguZ2pkZ3hzMgloLjMwajB6bGwyDmguZjA5eWpqZmEzcmJ1MgloLjN6bnlzaDcyCWguMmV0OTJwMDIIaC50eWpjd3QyCWguM2R5NnZrbTIJaC4xdDNoNXNmMgloLjRkMzRvZzgyCWguMnM4ZXlvMTIJaC4xN2RwOHZ1MgloLjNyZGNyam4yDmgucDM2eHJ4cGY4MGNvMgloLjI2aW4xcmc4AHIhMUZWTFB4dUNGbVF0bHR3d1BQdlZWM191VkRucVJfRXdB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2024-06-19T07:09:00Z</dcterms:created>
</cp:coreProperties>
</file>